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1" w:rsidRPr="00EF5A69" w:rsidRDefault="00C365C1" w:rsidP="00AC727D">
      <w:pPr>
        <w:pStyle w:val="KeinLeerraum"/>
        <w:spacing w:line="276" w:lineRule="auto"/>
        <w:rPr>
          <w:rFonts w:ascii="dbaudio Futura" w:hAnsi="dbaudio Futura" w:cs="Arial"/>
          <w:b/>
          <w:sz w:val="21"/>
        </w:rPr>
      </w:pPr>
      <w:proofErr w:type="spellStart"/>
      <w:r w:rsidRPr="00EF5A69">
        <w:rPr>
          <w:rFonts w:ascii="dbaudio Futura" w:hAnsi="dbaudio Futura" w:cs="Arial"/>
          <w:b/>
          <w:sz w:val="21"/>
        </w:rPr>
        <w:t>d&amp;b</w:t>
      </w:r>
      <w:proofErr w:type="spellEnd"/>
      <w:r w:rsidRPr="00EF5A69">
        <w:rPr>
          <w:rFonts w:ascii="dbaudio Futura" w:hAnsi="dbaudio Futura" w:cs="Arial"/>
          <w:b/>
          <w:sz w:val="21"/>
        </w:rPr>
        <w:t xml:space="preserve"> </w:t>
      </w:r>
      <w:proofErr w:type="spellStart"/>
      <w:r w:rsidRPr="00EF5A69">
        <w:rPr>
          <w:rFonts w:ascii="dbaudio Futura" w:hAnsi="dbaudio Futura" w:cs="Arial"/>
          <w:b/>
          <w:sz w:val="21"/>
        </w:rPr>
        <w:t>audiotechnik</w:t>
      </w:r>
      <w:proofErr w:type="spellEnd"/>
      <w:r w:rsidRPr="00EF5A69">
        <w:rPr>
          <w:rFonts w:ascii="dbaudio Futura" w:hAnsi="dbaudio Futura" w:cs="Arial"/>
          <w:b/>
          <w:sz w:val="21"/>
        </w:rPr>
        <w:t xml:space="preserve"> liefert neue Y-Serie an </w:t>
      </w:r>
      <w:proofErr w:type="spellStart"/>
      <w:r w:rsidRPr="00EF5A69">
        <w:rPr>
          <w:rFonts w:ascii="dbaudio Futura" w:hAnsi="dbaudio Futura" w:cs="Arial"/>
          <w:b/>
          <w:sz w:val="21"/>
        </w:rPr>
        <w:t>Neumann&amp;Müller</w:t>
      </w:r>
      <w:proofErr w:type="spellEnd"/>
    </w:p>
    <w:p w:rsidR="00C365C1" w:rsidRPr="00EF5A69" w:rsidRDefault="00C365C1" w:rsidP="00AC727D">
      <w:pPr>
        <w:pStyle w:val="KeinLeerraum"/>
        <w:rPr>
          <w:rFonts w:ascii="dbaudio Futura" w:hAnsi="dbaudio Futura" w:cs="Arial"/>
          <w:b/>
          <w:sz w:val="21"/>
        </w:rPr>
      </w:pPr>
      <w:r w:rsidRPr="00EF5A69">
        <w:rPr>
          <w:rFonts w:ascii="dbaudio Futura" w:hAnsi="dbaudio Futura" w:cs="Arial"/>
          <w:b/>
          <w:sz w:val="21"/>
        </w:rPr>
        <w:t xml:space="preserve">Kooperation über fünf Jahre </w:t>
      </w:r>
      <w:r w:rsidR="005C655F">
        <w:rPr>
          <w:rFonts w:ascii="dbaudio Futura" w:hAnsi="dbaudio Futura" w:cs="Arial"/>
          <w:b/>
          <w:sz w:val="21"/>
        </w:rPr>
        <w:t>vereinbart</w:t>
      </w:r>
    </w:p>
    <w:p w:rsidR="007510A9" w:rsidRPr="00A62C18" w:rsidRDefault="007510A9" w:rsidP="00AC727D">
      <w:pPr>
        <w:rPr>
          <w:rFonts w:eastAsia="Times New Roman"/>
          <w:b/>
          <w:sz w:val="21"/>
          <w:szCs w:val="21"/>
        </w:rPr>
      </w:pPr>
    </w:p>
    <w:p w:rsidR="00C365C1" w:rsidRDefault="00C365C1" w:rsidP="00AC727D">
      <w:pPr>
        <w:pStyle w:val="KeinLeerraum"/>
        <w:rPr>
          <w:rFonts w:ascii="dbaudio Futura" w:hAnsi="dbaudio Futura" w:cs="Arial"/>
          <w:sz w:val="21"/>
        </w:rPr>
      </w:pPr>
      <w:r w:rsidRPr="00EF5A69">
        <w:rPr>
          <w:rFonts w:ascii="dbaudio Futura" w:hAnsi="dbaudio Futura" w:cs="Arial"/>
          <w:b/>
          <w:sz w:val="21"/>
        </w:rPr>
        <w:t xml:space="preserve">Backnang, </w:t>
      </w:r>
      <w:r w:rsidR="00BF2966">
        <w:rPr>
          <w:rFonts w:ascii="dbaudio Futura" w:hAnsi="dbaudio Futura" w:cs="Arial"/>
          <w:b/>
          <w:sz w:val="21"/>
        </w:rPr>
        <w:t xml:space="preserve">8.12. </w:t>
      </w:r>
      <w:r w:rsidRPr="00EF5A69">
        <w:rPr>
          <w:rFonts w:ascii="dbaudio Futura" w:hAnsi="dbaudio Futura" w:cs="Arial"/>
          <w:b/>
          <w:sz w:val="21"/>
        </w:rPr>
        <w:t>2014.</w:t>
      </w:r>
      <w:r w:rsidRPr="00EF5A69">
        <w:rPr>
          <w:rFonts w:ascii="dbaudio Futura" w:hAnsi="dbaudio Futura" w:cs="Arial"/>
          <w:sz w:val="21"/>
        </w:rPr>
        <w:t xml:space="preserve"> </w:t>
      </w:r>
      <w:proofErr w:type="spellStart"/>
      <w:r w:rsidRPr="00EF5A69">
        <w:rPr>
          <w:rFonts w:ascii="dbaudio Futura" w:hAnsi="dbaudio Futura"/>
          <w:sz w:val="21"/>
          <w:szCs w:val="21"/>
        </w:rPr>
        <w:t>d&amp;b</w:t>
      </w:r>
      <w:proofErr w:type="spellEnd"/>
      <w:r w:rsidRPr="00EF5A69">
        <w:rPr>
          <w:rFonts w:ascii="dbaudio Futura" w:hAnsi="dbaudio Futura"/>
          <w:sz w:val="21"/>
          <w:szCs w:val="21"/>
        </w:rPr>
        <w:t xml:space="preserve"> </w:t>
      </w:r>
      <w:proofErr w:type="spellStart"/>
      <w:r w:rsidRPr="00EF5A69">
        <w:rPr>
          <w:rFonts w:ascii="dbaudio Futura" w:hAnsi="dbaudio Futura"/>
          <w:sz w:val="21"/>
          <w:szCs w:val="21"/>
        </w:rPr>
        <w:t>audiotechnik</w:t>
      </w:r>
      <w:proofErr w:type="spellEnd"/>
      <w:r w:rsidR="00BA33AC">
        <w:rPr>
          <w:rFonts w:ascii="dbaudio Futura" w:hAnsi="dbaudio Futura"/>
          <w:sz w:val="21"/>
          <w:szCs w:val="21"/>
        </w:rPr>
        <w:t xml:space="preserve"> </w:t>
      </w:r>
      <w:r w:rsidRPr="00EF5A69">
        <w:rPr>
          <w:rFonts w:ascii="dbaudio Futura" w:hAnsi="dbaudio Futura" w:cs="Arial"/>
          <w:sz w:val="21"/>
        </w:rPr>
        <w:t xml:space="preserve">stärkt durch einen </w:t>
      </w:r>
      <w:r w:rsidR="00EF5A69">
        <w:rPr>
          <w:rFonts w:ascii="dbaudio Futura" w:hAnsi="dbaudio Futura" w:cs="Arial"/>
          <w:sz w:val="21"/>
        </w:rPr>
        <w:t>5-Jahres-</w:t>
      </w:r>
      <w:r w:rsidRPr="00EF5A69">
        <w:rPr>
          <w:rFonts w:ascii="dbaudio Futura" w:hAnsi="dbaudio Futura" w:cs="Arial"/>
          <w:sz w:val="21"/>
        </w:rPr>
        <w:t xml:space="preserve">Kooperationsvertrag die Zusammenarbeit mit </w:t>
      </w:r>
      <w:proofErr w:type="spellStart"/>
      <w:r w:rsidRPr="00EF5A69">
        <w:rPr>
          <w:rFonts w:ascii="dbaudio Futura" w:hAnsi="dbaudio Futura" w:cs="Arial"/>
          <w:sz w:val="21"/>
        </w:rPr>
        <w:t>Neumann&amp;Müller</w:t>
      </w:r>
      <w:proofErr w:type="spellEnd"/>
      <w:r w:rsidRPr="00EF5A69">
        <w:rPr>
          <w:rFonts w:ascii="dbaudio Futura" w:hAnsi="dbaudio Futura" w:cs="Arial"/>
          <w:sz w:val="21"/>
        </w:rPr>
        <w:t xml:space="preserve"> </w:t>
      </w:r>
      <w:r w:rsidR="00BA33AC">
        <w:rPr>
          <w:rFonts w:ascii="dbaudio Futura" w:hAnsi="dbaudio Futura" w:cs="Arial"/>
          <w:sz w:val="21"/>
        </w:rPr>
        <w:t xml:space="preserve">(N&amp;M) </w:t>
      </w:r>
      <w:r w:rsidRPr="00EF5A69">
        <w:rPr>
          <w:rFonts w:ascii="dbaudio Futura" w:hAnsi="dbaudio Futura" w:cs="Arial"/>
          <w:sz w:val="21"/>
        </w:rPr>
        <w:t>Veranstaltungstechnik. N&amp;M steht für die qualitativ hochwertige Realisierung von Events mit</w:t>
      </w:r>
      <w:r w:rsidR="00313251">
        <w:rPr>
          <w:rFonts w:ascii="dbaudio Futura" w:hAnsi="dbaudio Futura" w:cs="Arial"/>
          <w:sz w:val="21"/>
        </w:rPr>
        <w:t xml:space="preserve"> modernstem</w:t>
      </w:r>
      <w:r w:rsidRPr="00EF5A69">
        <w:rPr>
          <w:rFonts w:ascii="dbaudio Futura" w:hAnsi="dbaudio Futura" w:cs="Arial"/>
          <w:sz w:val="21"/>
        </w:rPr>
        <w:t xml:space="preserve"> Equipment</w:t>
      </w:r>
      <w:r w:rsidR="00313251">
        <w:rPr>
          <w:rFonts w:ascii="dbaudio Futura" w:hAnsi="dbaudio Futura" w:cs="Arial"/>
          <w:sz w:val="21"/>
        </w:rPr>
        <w:t>.</w:t>
      </w:r>
      <w:r w:rsidR="00BA33AC">
        <w:rPr>
          <w:rFonts w:ascii="dbaudio Futura" w:hAnsi="dbaudio Futura" w:cs="Arial"/>
          <w:sz w:val="21"/>
        </w:rPr>
        <w:t xml:space="preserve"> </w:t>
      </w:r>
      <w:r w:rsidRPr="00EF5A69">
        <w:rPr>
          <w:rFonts w:ascii="dbaudio Futura" w:hAnsi="dbaudio Futura" w:cs="Arial"/>
          <w:sz w:val="21"/>
        </w:rPr>
        <w:t>Die jetzt getroffene Vereinbarung umfasst die Lieferung von Lautsprechern der neuen Y-Serie.</w:t>
      </w:r>
      <w:r w:rsidRPr="00EF5A69" w:rsidDel="00B331AA">
        <w:rPr>
          <w:rFonts w:ascii="dbaudio Futura" w:hAnsi="dbaudio Futura" w:cs="Arial"/>
          <w:sz w:val="21"/>
        </w:rPr>
        <w:t xml:space="preserve"> </w:t>
      </w:r>
    </w:p>
    <w:p w:rsidR="00BA33AC" w:rsidRPr="00EF5A69" w:rsidRDefault="00BA33AC" w:rsidP="00AC727D">
      <w:pPr>
        <w:pStyle w:val="KeinLeerraum"/>
        <w:rPr>
          <w:rFonts w:ascii="dbaudio Futura" w:hAnsi="dbaudio Futura" w:cs="Arial"/>
          <w:sz w:val="21"/>
        </w:rPr>
      </w:pP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  <w:r w:rsidRPr="00EF5A69">
        <w:rPr>
          <w:rFonts w:ascii="dbaudio Futura" w:hAnsi="dbaudio Futura" w:cs="Arial"/>
          <w:sz w:val="21"/>
        </w:rPr>
        <w:t xml:space="preserve">„Wir sind stolz darauf, unsere langjährige Geschäftsbeziehung mit N&amp;M weiter auszubauen. Die neue Y-Serie ist </w:t>
      </w:r>
      <w:r w:rsidR="00A62C18">
        <w:rPr>
          <w:rFonts w:ascii="dbaudio Futura" w:hAnsi="dbaudio Futura" w:cs="Arial"/>
          <w:sz w:val="21"/>
        </w:rPr>
        <w:t>die passgenaue</w:t>
      </w:r>
      <w:r w:rsidRPr="00EF5A69">
        <w:rPr>
          <w:rFonts w:ascii="dbaudio Futura" w:hAnsi="dbaudio Futura" w:cs="Arial"/>
          <w:sz w:val="21"/>
        </w:rPr>
        <w:t xml:space="preserve"> Ergänzung zum bereits bestehenden </w:t>
      </w:r>
      <w:proofErr w:type="spellStart"/>
      <w:r w:rsidRPr="00EF5A69">
        <w:rPr>
          <w:rFonts w:ascii="dbaudio Futura" w:hAnsi="dbaudio Futura" w:cs="Arial"/>
          <w:sz w:val="21"/>
        </w:rPr>
        <w:t>d&amp;b</w:t>
      </w:r>
      <w:proofErr w:type="spellEnd"/>
      <w:r w:rsidRPr="00EF5A69">
        <w:rPr>
          <w:rFonts w:ascii="dbaudio Futura" w:hAnsi="dbaudio Futura" w:cs="Arial"/>
          <w:sz w:val="21"/>
        </w:rPr>
        <w:t xml:space="preserve"> Portfolio von N&amp;M“, sagt Jürgen Wilhelm, Regional </w:t>
      </w:r>
      <w:proofErr w:type="spellStart"/>
      <w:r w:rsidRPr="00EF5A69">
        <w:rPr>
          <w:rFonts w:ascii="dbaudio Futura" w:hAnsi="dbaudio Futura" w:cs="Arial"/>
          <w:sz w:val="21"/>
        </w:rPr>
        <w:t>Sales</w:t>
      </w:r>
      <w:proofErr w:type="spellEnd"/>
      <w:r w:rsidRPr="00EF5A69">
        <w:rPr>
          <w:rFonts w:ascii="dbaudio Futura" w:hAnsi="dbaudio Futura" w:cs="Arial"/>
          <w:sz w:val="21"/>
        </w:rPr>
        <w:t xml:space="preserve"> Manager DACH bei d&amp;b audiotechnik. </w:t>
      </w: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  <w:r w:rsidRPr="00EF5A69">
        <w:rPr>
          <w:rFonts w:ascii="dbaudio Futura" w:hAnsi="dbaudio Futura" w:cs="Arial"/>
          <w:sz w:val="21"/>
        </w:rPr>
        <w:t xml:space="preserve">Über die nächsten fünf Jahre verteilt wird </w:t>
      </w:r>
      <w:proofErr w:type="spellStart"/>
      <w:r w:rsidRPr="00EF5A69">
        <w:rPr>
          <w:rFonts w:ascii="dbaudio Futura" w:hAnsi="dbaudio Futura" w:cs="Arial"/>
          <w:sz w:val="21"/>
        </w:rPr>
        <w:t>d&amp;b</w:t>
      </w:r>
      <w:proofErr w:type="spellEnd"/>
      <w:r w:rsidRPr="00EF5A69">
        <w:rPr>
          <w:rFonts w:ascii="dbaudio Futura" w:hAnsi="dbaudio Futura" w:cs="Arial"/>
          <w:sz w:val="21"/>
        </w:rPr>
        <w:t xml:space="preserve"> die Lautsprecher an N&amp;M ausliefern </w:t>
      </w:r>
      <w:r w:rsidR="00EF5A69">
        <w:rPr>
          <w:rFonts w:ascii="dbaudio Futura" w:hAnsi="dbaudio Futura" w:cs="Arial"/>
          <w:sz w:val="21"/>
        </w:rPr>
        <w:t>– inklusive dem flug</w:t>
      </w:r>
      <w:r w:rsidRPr="00EF5A69">
        <w:rPr>
          <w:rFonts w:ascii="dbaudio Futura" w:hAnsi="dbaudio Futura" w:cs="Arial"/>
          <w:sz w:val="21"/>
        </w:rPr>
        <w:t xml:space="preserve">fähigen </w:t>
      </w:r>
      <w:proofErr w:type="spellStart"/>
      <w:r w:rsidRPr="00EF5A69">
        <w:rPr>
          <w:rFonts w:ascii="dbaudio Futura" w:hAnsi="dbaudio Futura" w:cs="Arial"/>
          <w:sz w:val="21"/>
        </w:rPr>
        <w:t>kardioiden</w:t>
      </w:r>
      <w:proofErr w:type="spellEnd"/>
      <w:r w:rsidRPr="00EF5A69">
        <w:rPr>
          <w:rFonts w:ascii="dbaudio Futura" w:hAnsi="dbaudio Futura" w:cs="Arial"/>
          <w:sz w:val="21"/>
        </w:rPr>
        <w:t xml:space="preserve"> Y-SUB und entsprechenden Line-Array-Modulen. Zum Lieferumfang gehören zudem Verstärker des Typs D80. Auf Basis des Vertrages </w:t>
      </w:r>
      <w:r w:rsidR="00313251">
        <w:rPr>
          <w:rFonts w:ascii="dbaudio Futura" w:hAnsi="dbaudio Futura" w:cs="Arial"/>
          <w:sz w:val="21"/>
        </w:rPr>
        <w:t xml:space="preserve">wird </w:t>
      </w:r>
      <w:proofErr w:type="spellStart"/>
      <w:r w:rsidR="00313251">
        <w:rPr>
          <w:rFonts w:ascii="dbaudio Futura" w:hAnsi="dbaudio Futura" w:cs="Arial"/>
          <w:sz w:val="21"/>
        </w:rPr>
        <w:t>d&amp;b</w:t>
      </w:r>
      <w:proofErr w:type="spellEnd"/>
      <w:r w:rsidR="00313251">
        <w:rPr>
          <w:rFonts w:ascii="dbaudio Futura" w:hAnsi="dbaudio Futura" w:cs="Arial"/>
          <w:sz w:val="21"/>
        </w:rPr>
        <w:t xml:space="preserve"> </w:t>
      </w:r>
      <w:proofErr w:type="spellStart"/>
      <w:r w:rsidR="00313251">
        <w:rPr>
          <w:rFonts w:ascii="dbaudio Futura" w:hAnsi="dbaudio Futura" w:cs="Arial"/>
          <w:sz w:val="21"/>
        </w:rPr>
        <w:t>audiotechnik</w:t>
      </w:r>
      <w:proofErr w:type="spellEnd"/>
      <w:r w:rsidR="00313251">
        <w:rPr>
          <w:rFonts w:ascii="dbaudio Futura" w:hAnsi="dbaudio Futura" w:cs="Arial"/>
          <w:sz w:val="21"/>
        </w:rPr>
        <w:t xml:space="preserve"> </w:t>
      </w:r>
      <w:r w:rsidRPr="00EF5A69">
        <w:rPr>
          <w:rFonts w:ascii="dbaudio Futura" w:hAnsi="dbaudio Futura" w:cs="Arial"/>
          <w:sz w:val="21"/>
        </w:rPr>
        <w:t xml:space="preserve">in noch größerem Umfang Equipment liefern als in der bisherigen Zusammenarbeit. </w:t>
      </w: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</w:p>
    <w:p w:rsidR="00C365C1" w:rsidRPr="00EF5A69" w:rsidRDefault="00EF5A69" w:rsidP="00AC727D">
      <w:pPr>
        <w:pStyle w:val="KeinLeerraum"/>
        <w:rPr>
          <w:rFonts w:ascii="dbaudio Futura" w:hAnsi="dbaudio Futura" w:cs="Arial"/>
          <w:sz w:val="21"/>
        </w:rPr>
      </w:pPr>
      <w:r>
        <w:rPr>
          <w:rFonts w:ascii="dbaudio Futura" w:hAnsi="dbaudio Futura" w:cs="Arial"/>
          <w:sz w:val="21"/>
        </w:rPr>
        <w:t>„Die Weiter</w:t>
      </w:r>
      <w:r w:rsidR="00C365C1" w:rsidRPr="00EF5A69">
        <w:rPr>
          <w:rFonts w:ascii="dbaudio Futura" w:hAnsi="dbaudio Futura" w:cs="Arial"/>
          <w:sz w:val="21"/>
        </w:rPr>
        <w:t>entwicklung der klanglichen Eigenschaften bei den Punktquellen wie auch den Line-Array</w:t>
      </w:r>
      <w:r w:rsidR="00A62C18">
        <w:rPr>
          <w:rFonts w:ascii="dbaudio Futura" w:hAnsi="dbaudio Futura" w:cs="Arial"/>
          <w:sz w:val="21"/>
        </w:rPr>
        <w:t>-</w:t>
      </w:r>
      <w:r w:rsidR="00C365C1" w:rsidRPr="00EF5A69">
        <w:rPr>
          <w:rFonts w:ascii="dbaudio Futura" w:hAnsi="dbaudio Futura" w:cs="Arial"/>
          <w:sz w:val="21"/>
        </w:rPr>
        <w:t xml:space="preserve">Modulen ist für uns ein neuer Meilenstein gerade in der Beschallung unter schwierigen akustischen Bedingungen“, sagt Michael Mandel, Technischer Leiter von N&amp;M. „Weitere Vorteile </w:t>
      </w:r>
      <w:r w:rsidR="00BA33AC">
        <w:rPr>
          <w:rFonts w:ascii="dbaudio Futura" w:hAnsi="dbaudio Futura" w:cs="Arial"/>
          <w:sz w:val="21"/>
        </w:rPr>
        <w:t xml:space="preserve">sind die passive </w:t>
      </w:r>
      <w:proofErr w:type="spellStart"/>
      <w:r w:rsidR="00BA33AC">
        <w:rPr>
          <w:rFonts w:ascii="dbaudio Futura" w:hAnsi="dbaudio Futura" w:cs="Arial"/>
          <w:sz w:val="21"/>
        </w:rPr>
        <w:t>Kardioid</w:t>
      </w:r>
      <w:proofErr w:type="spellEnd"/>
      <w:r w:rsidR="00BA33AC">
        <w:rPr>
          <w:rFonts w:ascii="dbaudio Futura" w:hAnsi="dbaudio Futura" w:cs="Arial"/>
          <w:sz w:val="21"/>
        </w:rPr>
        <w:t xml:space="preserve">-Funktion der Subs und </w:t>
      </w:r>
      <w:r w:rsidR="00C365C1" w:rsidRPr="00EF5A69">
        <w:rPr>
          <w:rFonts w:ascii="dbaudio Futura" w:hAnsi="dbaudio Futura" w:cs="Arial"/>
          <w:sz w:val="21"/>
        </w:rPr>
        <w:t xml:space="preserve">das deutlich vereinfachte Handling </w:t>
      </w:r>
      <w:r w:rsidR="00BA33AC">
        <w:rPr>
          <w:rFonts w:ascii="dbaudio Futura" w:hAnsi="dbaudio Futura" w:cs="Arial"/>
          <w:sz w:val="21"/>
        </w:rPr>
        <w:t>sowie</w:t>
      </w:r>
      <w:r w:rsidR="00C365C1" w:rsidRPr="00EF5A69">
        <w:rPr>
          <w:rFonts w:ascii="dbaudio Futura" w:hAnsi="dbaudio Futura" w:cs="Arial"/>
          <w:sz w:val="21"/>
        </w:rPr>
        <w:t xml:space="preserve"> kleinere Transportvolumen der Syst</w:t>
      </w:r>
      <w:r w:rsidR="00876820">
        <w:rPr>
          <w:rFonts w:ascii="dbaudio Futura" w:hAnsi="dbaudio Futura" w:cs="Arial"/>
          <w:sz w:val="21"/>
        </w:rPr>
        <w:t xml:space="preserve">eme.“ </w:t>
      </w:r>
      <w:r w:rsidR="00C365C1" w:rsidRPr="00EF5A69">
        <w:rPr>
          <w:rFonts w:ascii="dbaudio Futura" w:hAnsi="dbaudio Futura" w:cs="Arial"/>
          <w:sz w:val="21"/>
        </w:rPr>
        <w:t>Über das geringe Einzelgewicht werde sich jeder seiner Kollegen, ob in Lager und Logistik, als Statik-Planer oder Techniker vor Ort freuen, ergänzt Mandel und stellt heraus: „Der in dieser Leistungsklasse bisher unerreichte Formfaktor und das elegante Design sind zudem ein klarer Gewinn – für unsere Auftraggeber und auch die Gäste einer Veranstaltung.“</w:t>
      </w: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  <w:r w:rsidRPr="00EF5A69">
        <w:rPr>
          <w:rFonts w:ascii="dbaudio Futura" w:hAnsi="dbaudio Futura" w:cs="Arial"/>
          <w:sz w:val="21"/>
        </w:rPr>
        <w:t xml:space="preserve">Beide Unternehmen arbeiten seit ihrer Gründung </w:t>
      </w:r>
      <w:r w:rsidR="004F501C">
        <w:rPr>
          <w:rFonts w:ascii="dbaudio Futura" w:hAnsi="dbaudio Futura" w:cs="Arial"/>
          <w:sz w:val="21"/>
        </w:rPr>
        <w:t xml:space="preserve">vor 30 Jahren </w:t>
      </w:r>
      <w:r w:rsidR="00BA33AC">
        <w:rPr>
          <w:rFonts w:ascii="dbaudio Futura" w:hAnsi="dbaudio Futura" w:cs="Arial"/>
          <w:sz w:val="21"/>
        </w:rPr>
        <w:t>auch eng</w:t>
      </w:r>
      <w:r w:rsidRPr="00EF5A69">
        <w:rPr>
          <w:rFonts w:ascii="dbaudio Futura" w:hAnsi="dbaudio Futura" w:cs="Arial"/>
          <w:sz w:val="21"/>
        </w:rPr>
        <w:t xml:space="preserve"> bei der Entwicklung neuer Technologien sowie von Produkten zusammen und können seit ihren Anfängen auf eine vergleichbar erfolgreiche Entwicklung zurückblicken.</w:t>
      </w:r>
    </w:p>
    <w:p w:rsidR="00C365C1" w:rsidRPr="00EF5A69" w:rsidRDefault="00C365C1" w:rsidP="00AC727D">
      <w:pPr>
        <w:pStyle w:val="KeinLeerraum"/>
        <w:rPr>
          <w:rFonts w:ascii="dbaudio Futura" w:hAnsi="dbaudio Futura" w:cs="Arial"/>
          <w:sz w:val="21"/>
        </w:rPr>
      </w:pPr>
    </w:p>
    <w:p w:rsidR="00C365C1" w:rsidRPr="00EF5A69" w:rsidRDefault="00C365C1" w:rsidP="00AC727D">
      <w:pPr>
        <w:pStyle w:val="KeinLeerraum"/>
        <w:rPr>
          <w:rFonts w:ascii="dbaudio Futura" w:hAnsi="dbaudio Futura" w:cs="Arial"/>
          <w:b/>
          <w:sz w:val="21"/>
        </w:rPr>
      </w:pPr>
      <w:r w:rsidRPr="00EF5A69">
        <w:rPr>
          <w:rFonts w:ascii="dbaudio Futura" w:hAnsi="dbaudio Futura" w:cs="Arial"/>
          <w:sz w:val="21"/>
        </w:rPr>
        <w:t xml:space="preserve">+ + + </w:t>
      </w:r>
    </w:p>
    <w:p w:rsidR="00C365C1" w:rsidRPr="00EF5A69" w:rsidRDefault="00C365C1" w:rsidP="00AC727D">
      <w:pPr>
        <w:pStyle w:val="KeinLeerraum"/>
        <w:rPr>
          <w:rFonts w:ascii="dbaudio Futura" w:hAnsi="dbaudio Futura" w:cs="Arial"/>
          <w:b/>
          <w:sz w:val="21"/>
        </w:rPr>
      </w:pPr>
    </w:p>
    <w:p w:rsidR="00C365C1" w:rsidRPr="00EF5A69" w:rsidRDefault="00C365C1" w:rsidP="00AC727D">
      <w:pPr>
        <w:pStyle w:val="KeinLeerraum"/>
        <w:rPr>
          <w:rFonts w:ascii="dbaudio Futura" w:hAnsi="dbaudio Futura" w:cs="Arial"/>
          <w:b/>
          <w:sz w:val="21"/>
        </w:rPr>
      </w:pPr>
      <w:r w:rsidRPr="00EF5A69">
        <w:rPr>
          <w:rFonts w:ascii="dbaudio Futura" w:hAnsi="dbaudio Futura" w:cs="Arial"/>
          <w:b/>
          <w:sz w:val="21"/>
        </w:rPr>
        <w:t>Pressekontakt</w:t>
      </w:r>
    </w:p>
    <w:p w:rsidR="00C365C1" w:rsidRPr="006C4F87" w:rsidRDefault="004F501C" w:rsidP="00AC727D">
      <w:pPr>
        <w:pStyle w:val="KeinLeerraum"/>
        <w:rPr>
          <w:rFonts w:ascii="dbaudio Futura" w:hAnsi="dbaudio Futura" w:cs="Arial"/>
          <w:sz w:val="21"/>
        </w:rPr>
      </w:pPr>
      <w:proofErr w:type="spellStart"/>
      <w:r>
        <w:rPr>
          <w:rFonts w:ascii="dbaudio Futura" w:hAnsi="dbaudio Futura" w:cs="Arial"/>
          <w:sz w:val="21"/>
        </w:rPr>
        <w:t>d&amp;b</w:t>
      </w:r>
      <w:proofErr w:type="spellEnd"/>
      <w:r>
        <w:rPr>
          <w:rFonts w:ascii="dbaudio Futura" w:hAnsi="dbaudio Futura" w:cs="Arial"/>
          <w:sz w:val="21"/>
        </w:rPr>
        <w:t xml:space="preserve"> </w:t>
      </w:r>
      <w:proofErr w:type="spellStart"/>
      <w:r>
        <w:rPr>
          <w:rFonts w:ascii="dbaudio Futura" w:hAnsi="dbaudio Futura" w:cs="Arial"/>
          <w:sz w:val="21"/>
        </w:rPr>
        <w:t>audiotechnik</w:t>
      </w:r>
      <w:proofErr w:type="spellEnd"/>
      <w:r>
        <w:rPr>
          <w:rFonts w:ascii="dbaudio Futura" w:hAnsi="dbaudio Futura" w:cs="Arial"/>
          <w:sz w:val="21"/>
        </w:rPr>
        <w:t xml:space="preserve"> Marketing Manager DACH</w:t>
      </w:r>
      <w:r w:rsidR="00C365C1" w:rsidRPr="00EF5A69">
        <w:rPr>
          <w:rFonts w:ascii="dbaudio Futura" w:hAnsi="dbaudio Futura" w:cs="Arial"/>
          <w:sz w:val="21"/>
        </w:rPr>
        <w:t xml:space="preserve">: </w:t>
      </w:r>
      <w:r>
        <w:rPr>
          <w:rFonts w:ascii="dbaudio Futura" w:hAnsi="dbaudio Futura" w:cs="Arial"/>
          <w:sz w:val="21"/>
        </w:rPr>
        <w:t>Uw</w:t>
      </w:r>
      <w:r w:rsidR="00BA33AC">
        <w:rPr>
          <w:rFonts w:ascii="dbaudio Futura" w:hAnsi="dbaudio Futura" w:cs="Arial"/>
          <w:sz w:val="21"/>
        </w:rPr>
        <w:t xml:space="preserve">e Henne, Tel. +49 7191 9669126, </w:t>
      </w:r>
      <w:r>
        <w:rPr>
          <w:rFonts w:ascii="dbaudio Futura" w:hAnsi="dbaudio Futura" w:cs="Arial"/>
          <w:sz w:val="21"/>
        </w:rPr>
        <w:t>Mobil +49 160 904 13877</w:t>
      </w:r>
      <w:r w:rsidR="00C365C1" w:rsidRPr="00EF5A69">
        <w:rPr>
          <w:rFonts w:ascii="dbaudio Futura" w:hAnsi="dbaudio Futura" w:cs="Arial"/>
          <w:sz w:val="21"/>
        </w:rPr>
        <w:t xml:space="preserve">, E-Mail: </w:t>
      </w:r>
      <w:hyperlink r:id="rId9" w:history="1">
        <w:r w:rsidR="00313251" w:rsidRPr="00313251">
          <w:rPr>
            <w:rStyle w:val="Hyperlink"/>
            <w:rFonts w:ascii="dbaudio Futura" w:hAnsi="dbaudio Futura" w:cs="Arial"/>
            <w:sz w:val="21"/>
          </w:rPr>
          <w:t>uwe.henne@dbaudio.</w:t>
        </w:r>
        <w:r w:rsidR="00313251" w:rsidRPr="006C4F87">
          <w:rPr>
            <w:rStyle w:val="Hyperlink"/>
            <w:rFonts w:ascii="dbaudio Futura" w:hAnsi="dbaudio Futura" w:cs="Arial"/>
            <w:color w:val="auto"/>
            <w:sz w:val="21"/>
            <w:u w:val="none"/>
          </w:rPr>
          <w:t>com</w:t>
        </w:r>
      </w:hyperlink>
      <w:r w:rsid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 / </w:t>
      </w:r>
      <w:proofErr w:type="spellStart"/>
      <w:r w:rsidR="006C4F87">
        <w:rPr>
          <w:rFonts w:ascii="dbaudio Futura" w:hAnsi="dbaudio Futura" w:cs="Arial"/>
          <w:sz w:val="21"/>
        </w:rPr>
        <w:t>d&amp;b</w:t>
      </w:r>
      <w:proofErr w:type="spellEnd"/>
      <w:r w:rsidR="006C4F87">
        <w:rPr>
          <w:rFonts w:ascii="dbaudio Futura" w:hAnsi="dbaudio Futura" w:cs="Arial"/>
          <w:sz w:val="21"/>
        </w:rPr>
        <w:t xml:space="preserve"> </w:t>
      </w:r>
      <w:proofErr w:type="spellStart"/>
      <w:r w:rsidR="006C4F87">
        <w:rPr>
          <w:rFonts w:ascii="dbaudio Futura" w:hAnsi="dbaudio Futura" w:cs="Arial"/>
          <w:sz w:val="21"/>
        </w:rPr>
        <w:t>audiotechnik</w:t>
      </w:r>
      <w:proofErr w:type="spellEnd"/>
      <w:r w:rsidR="006C4F87">
        <w:rPr>
          <w:rFonts w:ascii="dbaudio Futura" w:hAnsi="dbaudio Futura" w:cs="Arial"/>
          <w:sz w:val="21"/>
        </w:rPr>
        <w:t xml:space="preserve"> Communications Manager Global: </w:t>
      </w:r>
      <w:r w:rsidR="006C4F87" w:rsidRP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Sara </w:t>
      </w:r>
      <w:proofErr w:type="spellStart"/>
      <w:r w:rsidR="006C4F87" w:rsidRPr="006C4F87">
        <w:rPr>
          <w:rStyle w:val="Hyperlink"/>
          <w:rFonts w:ascii="dbaudio Futura" w:hAnsi="dbaudio Futura" w:cs="Arial"/>
          <w:color w:val="auto"/>
          <w:sz w:val="21"/>
          <w:u w:val="none"/>
        </w:rPr>
        <w:t>Sowah</w:t>
      </w:r>
      <w:proofErr w:type="spellEnd"/>
      <w:r w:rsidR="006C4F87" w:rsidRPr="006C4F87">
        <w:rPr>
          <w:rStyle w:val="Hyperlink"/>
          <w:rFonts w:ascii="dbaudio Futura" w:hAnsi="dbaudio Futura" w:cs="Arial"/>
          <w:color w:val="auto"/>
          <w:sz w:val="21"/>
          <w:u w:val="none"/>
        </w:rPr>
        <w:t>, T</w:t>
      </w:r>
      <w:r w:rsid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el. +44 1 1453 837210, E-Mail: </w:t>
      </w:r>
      <w:hyperlink r:id="rId10" w:history="1">
        <w:r w:rsidR="006C4F87" w:rsidRPr="00B76662">
          <w:rPr>
            <w:rStyle w:val="Hyperlink"/>
            <w:rFonts w:ascii="dbaudio Futura" w:hAnsi="dbaudio Futura" w:cs="Arial"/>
            <w:sz w:val="21"/>
          </w:rPr>
          <w:t>sara.sowah@dbaudio.com</w:t>
        </w:r>
      </w:hyperlink>
      <w:r w:rsid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 </w:t>
      </w:r>
      <w:r w:rsidR="006C4F87" w:rsidRP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 </w:t>
      </w:r>
      <w:r w:rsid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 </w:t>
      </w:r>
      <w:r w:rsidR="006C4F87" w:rsidRPr="006C4F87">
        <w:rPr>
          <w:rStyle w:val="Hyperlink"/>
          <w:rFonts w:ascii="dbaudio Futura" w:hAnsi="dbaudio Futura" w:cs="Arial"/>
          <w:color w:val="auto"/>
          <w:sz w:val="21"/>
          <w:u w:val="none"/>
        </w:rPr>
        <w:t xml:space="preserve"> </w:t>
      </w:r>
    </w:p>
    <w:p w:rsidR="00C365C1" w:rsidRDefault="00C365C1" w:rsidP="00AC727D">
      <w:pPr>
        <w:pStyle w:val="KeinLeerraum"/>
        <w:rPr>
          <w:rFonts w:ascii="dbaudio Futura" w:hAnsi="dbaudio Futura" w:cs="Arial"/>
          <w:sz w:val="21"/>
        </w:rPr>
      </w:pPr>
    </w:p>
    <w:p w:rsidR="00BA33AC" w:rsidRPr="00226D23" w:rsidRDefault="00BA33AC" w:rsidP="00AC727D">
      <w:pPr>
        <w:rPr>
          <w:rStyle w:val="SchwacheHervorhebung"/>
          <w:b w:val="0"/>
          <w:sz w:val="17"/>
          <w:lang w:val="de-DE"/>
        </w:rPr>
      </w:pPr>
      <w:r w:rsidRPr="007510A9">
        <w:rPr>
          <w:b/>
          <w:sz w:val="17"/>
          <w:szCs w:val="21"/>
        </w:rPr>
        <w:t xml:space="preserve">Über </w:t>
      </w:r>
      <w:proofErr w:type="spellStart"/>
      <w:r w:rsidRPr="007510A9">
        <w:rPr>
          <w:b/>
          <w:sz w:val="17"/>
          <w:szCs w:val="21"/>
        </w:rPr>
        <w:t>d&amp;b</w:t>
      </w:r>
      <w:proofErr w:type="spellEnd"/>
      <w:r w:rsidRPr="007510A9">
        <w:rPr>
          <w:b/>
          <w:sz w:val="17"/>
          <w:szCs w:val="21"/>
        </w:rPr>
        <w:t xml:space="preserve"> </w:t>
      </w:r>
      <w:proofErr w:type="spellStart"/>
      <w:r w:rsidRPr="007510A9">
        <w:rPr>
          <w:b/>
          <w:sz w:val="17"/>
          <w:szCs w:val="21"/>
        </w:rPr>
        <w:t>audiotechnik</w:t>
      </w:r>
      <w:proofErr w:type="spellEnd"/>
      <w:r w:rsidRPr="007510A9">
        <w:rPr>
          <w:b/>
          <w:sz w:val="17"/>
          <w:szCs w:val="21"/>
        </w:rPr>
        <w:t>:</w:t>
      </w:r>
      <w:r w:rsidRPr="007510A9">
        <w:rPr>
          <w:sz w:val="17"/>
          <w:szCs w:val="21"/>
        </w:rPr>
        <w:t xml:space="preserve"> </w:t>
      </w:r>
      <w:proofErr w:type="spellStart"/>
      <w:r w:rsidRPr="007510A9">
        <w:rPr>
          <w:sz w:val="17"/>
          <w:szCs w:val="21"/>
        </w:rPr>
        <w:t>d&amp;b</w:t>
      </w:r>
      <w:proofErr w:type="spellEnd"/>
      <w:r w:rsidRPr="007510A9">
        <w:rPr>
          <w:sz w:val="17"/>
          <w:szCs w:val="21"/>
        </w:rPr>
        <w:t xml:space="preserve"> </w:t>
      </w:r>
      <w:proofErr w:type="spellStart"/>
      <w:r w:rsidRPr="007510A9">
        <w:rPr>
          <w:sz w:val="17"/>
          <w:szCs w:val="21"/>
        </w:rPr>
        <w:t>audiotechnik</w:t>
      </w:r>
      <w:proofErr w:type="spellEnd"/>
      <w:r w:rsidRPr="007510A9">
        <w:rPr>
          <w:sz w:val="17"/>
          <w:szCs w:val="21"/>
        </w:rPr>
        <w:t xml:space="preserve"> fertigt professionelle Lautsprechersysteme für Beschallung mit Sprache und Musik. Das Unternehmen ist als führender Lösungsanbieter im Markt für Soundsysteme anerkannt und kombiniert Innovation, hohe Bauqualität und einen aus</w:t>
      </w:r>
      <w:r w:rsidR="00BF7BAA">
        <w:rPr>
          <w:sz w:val="17"/>
          <w:szCs w:val="21"/>
        </w:rPr>
        <w:t>gezeichneten Service mit nachhaltiger</w:t>
      </w:r>
      <w:r w:rsidRPr="007510A9">
        <w:rPr>
          <w:sz w:val="17"/>
          <w:szCs w:val="21"/>
        </w:rPr>
        <w:t xml:space="preserve"> Systemintegrations-Fähigkeit. Das Unternehmen </w:t>
      </w:r>
      <w:r w:rsidR="00BF7BAA">
        <w:rPr>
          <w:sz w:val="17"/>
          <w:szCs w:val="21"/>
        </w:rPr>
        <w:t>mit seinen</w:t>
      </w:r>
      <w:r w:rsidRPr="007510A9">
        <w:rPr>
          <w:sz w:val="17"/>
          <w:szCs w:val="21"/>
        </w:rPr>
        <w:t xml:space="preserve"> 300 Mitarbeiter</w:t>
      </w:r>
      <w:r w:rsidR="00BF7BAA">
        <w:rPr>
          <w:sz w:val="17"/>
          <w:szCs w:val="21"/>
        </w:rPr>
        <w:t xml:space="preserve">n </w:t>
      </w:r>
      <w:r w:rsidRPr="007510A9">
        <w:rPr>
          <w:sz w:val="17"/>
          <w:szCs w:val="21"/>
        </w:rPr>
        <w:t>unterhält weltweite Niederlassungen. Die Firmenzentrale befindet sich in Backnang bei Stuttgart. Dort sind Forschung und Entwicklung</w:t>
      </w:r>
      <w:r>
        <w:rPr>
          <w:sz w:val="17"/>
          <w:szCs w:val="21"/>
        </w:rPr>
        <w:t xml:space="preserve"> sowie die Fertigung angesiedelt</w:t>
      </w:r>
      <w:r w:rsidRPr="007510A9">
        <w:rPr>
          <w:sz w:val="17"/>
          <w:szCs w:val="21"/>
        </w:rPr>
        <w:t xml:space="preserve">. </w:t>
      </w:r>
      <w:r>
        <w:rPr>
          <w:sz w:val="17"/>
          <w:szCs w:val="21"/>
        </w:rPr>
        <w:t xml:space="preserve"> </w:t>
      </w:r>
      <w:r w:rsidRPr="00EB2FCD">
        <w:rPr>
          <w:rStyle w:val="SchwacheHervorhebung"/>
          <w:sz w:val="17"/>
          <w:lang w:val="de-DE"/>
        </w:rPr>
        <w:t>www.dbaudio.com</w:t>
      </w:r>
    </w:p>
    <w:p w:rsidR="00BA33AC" w:rsidRDefault="00BA33AC" w:rsidP="00AC727D">
      <w:pPr>
        <w:pStyle w:val="KeinLeerraum"/>
        <w:rPr>
          <w:rFonts w:ascii="dbaudio Futura" w:hAnsi="dbaudio Futura" w:cs="Arial"/>
          <w:b/>
          <w:sz w:val="21"/>
        </w:rPr>
      </w:pPr>
    </w:p>
    <w:p w:rsidR="00BF2966" w:rsidRDefault="00BF2966">
      <w:pPr>
        <w:spacing w:after="200" w:line="276" w:lineRule="auto"/>
        <w:rPr>
          <w:rFonts w:eastAsiaTheme="minorHAnsi"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br w:type="page"/>
      </w:r>
    </w:p>
    <w:p w:rsidR="00226D23" w:rsidRDefault="00C365C1" w:rsidP="00AC727D">
      <w:pPr>
        <w:pStyle w:val="KeinLeerraum"/>
        <w:rPr>
          <w:rFonts w:ascii="dbaudio Futura" w:hAnsi="dbaudio Futura" w:cs="Arial"/>
          <w:sz w:val="17"/>
          <w:szCs w:val="17"/>
        </w:rPr>
      </w:pPr>
      <w:bookmarkStart w:id="0" w:name="_GoBack"/>
      <w:bookmarkEnd w:id="0"/>
      <w:r w:rsidRPr="00226D23">
        <w:rPr>
          <w:rFonts w:ascii="dbaudio Futura" w:hAnsi="dbaudio Futura" w:cs="Arial"/>
          <w:b/>
          <w:sz w:val="17"/>
          <w:szCs w:val="17"/>
        </w:rPr>
        <w:lastRenderedPageBreak/>
        <w:t>Ü</w:t>
      </w:r>
      <w:r w:rsidR="0057361D" w:rsidRPr="00226D23">
        <w:rPr>
          <w:rFonts w:ascii="dbaudio Futura" w:hAnsi="dbaudio Futura" w:cs="Arial"/>
          <w:b/>
          <w:sz w:val="17"/>
          <w:szCs w:val="17"/>
        </w:rPr>
        <w:t>ber die</w:t>
      </w:r>
      <w:r w:rsidRPr="00226D23">
        <w:rPr>
          <w:rFonts w:ascii="dbaudio Futura" w:hAnsi="dbaudio Futura" w:cs="Arial"/>
          <w:b/>
          <w:sz w:val="17"/>
          <w:szCs w:val="17"/>
        </w:rPr>
        <w:t xml:space="preserve"> Y-Serie: </w:t>
      </w:r>
      <w:r w:rsidRPr="00226D23">
        <w:rPr>
          <w:rFonts w:ascii="dbaudio Futura" w:hAnsi="dbaudio Futura" w:cs="Arial"/>
          <w:sz w:val="17"/>
          <w:szCs w:val="17"/>
        </w:rPr>
        <w:t xml:space="preserve">Das Konzept der neuen Y-Serie hat eine klare Zielrichtung: </w:t>
      </w:r>
      <w:r w:rsidR="00226D23">
        <w:rPr>
          <w:rFonts w:ascii="dbaudio Futura" w:hAnsi="dbaudio Futura" w:cs="Arial"/>
          <w:sz w:val="17"/>
          <w:szCs w:val="17"/>
        </w:rPr>
        <w:t>F</w:t>
      </w:r>
      <w:r w:rsidRPr="00226D23">
        <w:rPr>
          <w:rFonts w:ascii="dbaudio Futura" w:hAnsi="dbaudio Futura" w:cs="Arial"/>
          <w:sz w:val="17"/>
          <w:szCs w:val="17"/>
        </w:rPr>
        <w:t>lexible Systeme für ein breites Spektrum an Konfigurationen für kleinere und mittlere Beschallungssituationen. Y7P und Y10P sind Punktquellensysteme, dazu der B6-SUB als angemessen leistungsstarker Subwoofer. Y8 und Y12 hing</w:t>
      </w:r>
      <w:r w:rsidR="00F930E0" w:rsidRPr="00226D23">
        <w:rPr>
          <w:rFonts w:ascii="dbaudio Futura" w:hAnsi="dbaudio Futura" w:cs="Arial"/>
          <w:sz w:val="17"/>
          <w:szCs w:val="17"/>
        </w:rPr>
        <w:t>egen sind zusammen mit dem flug</w:t>
      </w:r>
      <w:r w:rsidRPr="00226D23">
        <w:rPr>
          <w:rFonts w:ascii="dbaudio Futura" w:hAnsi="dbaudio Futura" w:cs="Arial"/>
          <w:sz w:val="17"/>
          <w:szCs w:val="17"/>
        </w:rPr>
        <w:t xml:space="preserve">fähigen </w:t>
      </w:r>
      <w:proofErr w:type="spellStart"/>
      <w:r w:rsidRPr="00226D23">
        <w:rPr>
          <w:rFonts w:ascii="dbaudio Futura" w:hAnsi="dbaudio Futura" w:cs="Arial"/>
          <w:sz w:val="17"/>
          <w:szCs w:val="17"/>
        </w:rPr>
        <w:t>kardioiden</w:t>
      </w:r>
      <w:proofErr w:type="spellEnd"/>
      <w:r w:rsidRPr="00226D23">
        <w:rPr>
          <w:rFonts w:ascii="dbaudio Futura" w:hAnsi="dbaudio Futura" w:cs="Arial"/>
          <w:sz w:val="17"/>
          <w:szCs w:val="17"/>
        </w:rPr>
        <w:t xml:space="preserve"> Y-SUB die entsprechenden</w:t>
      </w:r>
      <w:r w:rsidR="00F930E0" w:rsidRPr="00226D23">
        <w:rPr>
          <w:rFonts w:ascii="dbaudio Futura" w:hAnsi="dbaudio Futura" w:cs="Arial"/>
          <w:sz w:val="17"/>
          <w:szCs w:val="17"/>
        </w:rPr>
        <w:t xml:space="preserve"> Line-Arr</w:t>
      </w:r>
      <w:r w:rsidR="00226D23">
        <w:rPr>
          <w:rFonts w:ascii="dbaudio Futura" w:hAnsi="dbaudio Futura" w:cs="Arial"/>
          <w:sz w:val="17"/>
          <w:szCs w:val="17"/>
        </w:rPr>
        <w:t xml:space="preserve">ay-Module. Diese knüpfen an die </w:t>
      </w:r>
      <w:r w:rsidR="00F930E0" w:rsidRPr="00226D23">
        <w:rPr>
          <w:rFonts w:ascii="dbaudio Futura" w:hAnsi="dbaudio Futura" w:cs="Arial"/>
          <w:sz w:val="17"/>
          <w:szCs w:val="17"/>
        </w:rPr>
        <w:t xml:space="preserve">V-Serie an und sind </w:t>
      </w:r>
      <w:r w:rsidRPr="00226D23">
        <w:rPr>
          <w:rFonts w:ascii="dbaudio Futura" w:hAnsi="dbaudio Futura" w:cs="Arial"/>
          <w:sz w:val="17"/>
          <w:szCs w:val="17"/>
        </w:rPr>
        <w:t>mit dem bewährten 3-Pun</w:t>
      </w:r>
      <w:r w:rsidR="00226D23">
        <w:rPr>
          <w:rFonts w:ascii="dbaudio Futura" w:hAnsi="dbaudio Futura" w:cs="Arial"/>
          <w:sz w:val="17"/>
          <w:szCs w:val="17"/>
        </w:rPr>
        <w:t>kt-Rigging-System ausgestattet.</w:t>
      </w:r>
    </w:p>
    <w:p w:rsidR="00226D23" w:rsidRDefault="00226D23" w:rsidP="00AC727D">
      <w:pPr>
        <w:pStyle w:val="KeinLeerraum"/>
        <w:rPr>
          <w:rFonts w:ascii="dbaudio Futura" w:hAnsi="dbaudio Futura" w:cs="Arial"/>
          <w:sz w:val="17"/>
          <w:szCs w:val="17"/>
        </w:rPr>
      </w:pPr>
    </w:p>
    <w:p w:rsidR="00637E6A" w:rsidRPr="00226D23" w:rsidRDefault="00C365C1" w:rsidP="00AC727D">
      <w:pPr>
        <w:pStyle w:val="KeinLeerraum"/>
        <w:rPr>
          <w:rFonts w:ascii="dbaudio Futura" w:hAnsi="dbaudio Futura" w:cs="Arial"/>
          <w:sz w:val="17"/>
          <w:szCs w:val="17"/>
        </w:rPr>
      </w:pPr>
      <w:r w:rsidRPr="00226D23">
        <w:rPr>
          <w:rFonts w:ascii="dbaudio Futura" w:hAnsi="dbaudio Futura" w:cs="Arial"/>
          <w:b/>
          <w:sz w:val="17"/>
          <w:szCs w:val="17"/>
        </w:rPr>
        <w:t xml:space="preserve">Über </w:t>
      </w:r>
      <w:proofErr w:type="spellStart"/>
      <w:r w:rsidRPr="00226D23">
        <w:rPr>
          <w:rFonts w:ascii="dbaudio Futura" w:hAnsi="dbaudio Futura" w:cs="Arial"/>
          <w:b/>
          <w:sz w:val="17"/>
          <w:szCs w:val="17"/>
        </w:rPr>
        <w:t>Neumann&amp;Müller</w:t>
      </w:r>
      <w:proofErr w:type="spellEnd"/>
      <w:r w:rsidRPr="00226D23">
        <w:rPr>
          <w:rFonts w:ascii="dbaudio Futura" w:hAnsi="dbaudio Futura" w:cs="Arial"/>
          <w:b/>
          <w:sz w:val="17"/>
          <w:szCs w:val="17"/>
        </w:rPr>
        <w:t>:</w:t>
      </w:r>
      <w:r w:rsidRPr="00226D23">
        <w:rPr>
          <w:rFonts w:ascii="dbaudio Futura" w:hAnsi="dbaudio Futura" w:cs="Arial"/>
          <w:sz w:val="17"/>
          <w:szCs w:val="17"/>
        </w:rPr>
        <w:t xml:space="preserve">  </w:t>
      </w:r>
      <w:proofErr w:type="spellStart"/>
      <w:r w:rsidRPr="00226D23">
        <w:rPr>
          <w:rFonts w:ascii="dbaudio Futura" w:hAnsi="dbaudio Futura" w:cs="Arial"/>
          <w:iCs/>
          <w:sz w:val="17"/>
          <w:szCs w:val="17"/>
        </w:rPr>
        <w:t>Neumann&amp;Müller</w:t>
      </w:r>
      <w:proofErr w:type="spellEnd"/>
      <w:r w:rsidRPr="00226D23">
        <w:rPr>
          <w:rFonts w:ascii="dbaudio Futura" w:hAnsi="dbaudio Futura" w:cs="Arial"/>
          <w:iCs/>
          <w:sz w:val="17"/>
          <w:szCs w:val="17"/>
        </w:rPr>
        <w:t xml:space="preserve"> Veranstaltungstechnik ist Spezialist für Ton-, Licht-, Video-/AV- und Konferenztechnik sowie </w:t>
      </w:r>
      <w:r w:rsidRPr="00226D23">
        <w:rPr>
          <w:rFonts w:ascii="dbaudio Futura" w:hAnsi="dbaudio Futura"/>
          <w:iCs/>
          <w:sz w:val="17"/>
          <w:szCs w:val="17"/>
        </w:rPr>
        <w:t>Medienproduktion, Event-IT,</w:t>
      </w:r>
      <w:r w:rsidRPr="00226D23">
        <w:rPr>
          <w:rFonts w:ascii="dbaudio Futura" w:hAnsi="dbaudio Futura" w:cs="Arial"/>
          <w:iCs/>
          <w:sz w:val="17"/>
          <w:szCs w:val="17"/>
        </w:rPr>
        <w:t xml:space="preserve"> </w:t>
      </w:r>
      <w:proofErr w:type="spellStart"/>
      <w:r w:rsidRPr="00226D23">
        <w:rPr>
          <w:rFonts w:ascii="dbaudio Futura" w:hAnsi="dbaudio Futura" w:cs="Arial"/>
          <w:iCs/>
          <w:sz w:val="17"/>
          <w:szCs w:val="17"/>
        </w:rPr>
        <w:t>Rigging</w:t>
      </w:r>
      <w:proofErr w:type="spellEnd"/>
      <w:r w:rsidRPr="00226D23">
        <w:rPr>
          <w:rFonts w:ascii="dbaudio Futura" w:hAnsi="dbaudio Futura" w:cs="Arial"/>
          <w:iCs/>
          <w:sz w:val="17"/>
          <w:szCs w:val="17"/>
        </w:rPr>
        <w:t xml:space="preserve"> </w:t>
      </w:r>
      <w:r w:rsidRPr="00226D23">
        <w:rPr>
          <w:rFonts w:ascii="dbaudio Futura" w:hAnsi="dbaudio Futura"/>
          <w:iCs/>
          <w:sz w:val="17"/>
          <w:szCs w:val="17"/>
        </w:rPr>
        <w:t>und</w:t>
      </w:r>
      <w:r w:rsidRPr="00226D23">
        <w:rPr>
          <w:rFonts w:ascii="dbaudio Futura" w:hAnsi="dbaudio Futura" w:cs="Arial"/>
          <w:iCs/>
          <w:sz w:val="17"/>
          <w:szCs w:val="17"/>
        </w:rPr>
        <w:t xml:space="preserve"> Bühnenbau</w:t>
      </w:r>
      <w:r w:rsidRPr="00226D23">
        <w:rPr>
          <w:rFonts w:ascii="dbaudio Futura" w:hAnsi="dbaudio Futura"/>
          <w:iCs/>
          <w:sz w:val="17"/>
          <w:szCs w:val="17"/>
        </w:rPr>
        <w:t xml:space="preserve">. Seit über </w:t>
      </w:r>
      <w:r w:rsidRPr="00226D23">
        <w:rPr>
          <w:rFonts w:ascii="dbaudio Futura" w:hAnsi="dbaudio Futura" w:cs="Arial"/>
          <w:iCs/>
          <w:sz w:val="17"/>
          <w:szCs w:val="17"/>
        </w:rPr>
        <w:t xml:space="preserve">30 Jahren betreut N&amp;M mit 18 bundesdeutschen Niederlassungen und den Dependancen in Brüssel, Dubai, Nottingham, </w:t>
      </w:r>
      <w:r w:rsidRPr="001369D8">
        <w:rPr>
          <w:rFonts w:ascii="dbaudio Futura" w:hAnsi="dbaudio Futura" w:cs="Arial"/>
          <w:iCs/>
          <w:sz w:val="17"/>
          <w:szCs w:val="17"/>
        </w:rPr>
        <w:t xml:space="preserve">Prag sowie für Osteuropa seine nationalen und internationalen Kunden im In- und Ausland. </w:t>
      </w:r>
      <w:hyperlink r:id="rId11" w:history="1">
        <w:r w:rsidR="00226D23" w:rsidRPr="001369D8">
          <w:rPr>
            <w:rStyle w:val="Hyperlink"/>
            <w:rFonts w:ascii="dbaudio Futura" w:hAnsi="dbaudio Futura"/>
            <w:b/>
            <w:color w:val="auto"/>
            <w:sz w:val="17"/>
            <w:szCs w:val="17"/>
            <w:u w:val="none"/>
          </w:rPr>
          <w:t>www.NeumannMueller.com</w:t>
        </w:r>
      </w:hyperlink>
      <w:r w:rsidR="00226D23" w:rsidRPr="00226D23">
        <w:rPr>
          <w:rStyle w:val="SchwacheHervorhebung"/>
          <w:rFonts w:ascii="dbaudio Futura" w:hAnsi="dbaudio Futura"/>
          <w:b w:val="0"/>
          <w:sz w:val="17"/>
          <w:szCs w:val="17"/>
          <w:lang w:val="de-DE"/>
        </w:rPr>
        <w:t xml:space="preserve"> </w:t>
      </w:r>
    </w:p>
    <w:sectPr w:rsidR="00637E6A" w:rsidRPr="00226D23" w:rsidSect="00BF7BAA">
      <w:headerReference w:type="default" r:id="rId12"/>
      <w:footerReference w:type="default" r:id="rId13"/>
      <w:pgSz w:w="11906" w:h="16838"/>
      <w:pgMar w:top="1843" w:right="2550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D9" w:rsidRDefault="00492CD9" w:rsidP="007510A9">
      <w:r>
        <w:separator/>
      </w:r>
    </w:p>
  </w:endnote>
  <w:endnote w:type="continuationSeparator" w:id="0">
    <w:p w:rsidR="00492CD9" w:rsidRDefault="00492CD9" w:rsidP="007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audio Futura">
    <w:altName w:val="Times New Roman"/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9" w:rsidRDefault="007510A9" w:rsidP="00BF7BAA">
    <w:pPr>
      <w:pStyle w:val="footeraddress"/>
      <w:ind w:firstLine="0"/>
      <w:rPr>
        <w:rStyle w:val="footerboldChar"/>
        <w:lang w:val="de-DE"/>
      </w:rPr>
    </w:pPr>
  </w:p>
  <w:p w:rsidR="007510A9" w:rsidRDefault="007510A9" w:rsidP="007510A9">
    <w:pPr>
      <w:pStyle w:val="footeraddress"/>
      <w:rPr>
        <w:rStyle w:val="footerboldChar"/>
        <w:lang w:val="de-DE"/>
      </w:rPr>
    </w:pPr>
  </w:p>
  <w:p w:rsidR="00EC66AE" w:rsidRDefault="00EC66AE" w:rsidP="007510A9">
    <w:pPr>
      <w:pStyle w:val="footeraddress"/>
      <w:rPr>
        <w:rStyle w:val="footerboldChar"/>
        <w:lang w:val="de-DE"/>
      </w:rPr>
    </w:pPr>
  </w:p>
  <w:p w:rsidR="00EC66AE" w:rsidRDefault="00EC66AE" w:rsidP="007510A9">
    <w:pPr>
      <w:pStyle w:val="footeraddress"/>
      <w:rPr>
        <w:rStyle w:val="footerboldChar"/>
        <w:lang w:val="de-DE"/>
      </w:rPr>
    </w:pPr>
  </w:p>
  <w:p w:rsidR="007510A9" w:rsidRPr="00C607DE" w:rsidRDefault="007510A9" w:rsidP="007510A9">
    <w:pPr>
      <w:pStyle w:val="footeraddress"/>
      <w:ind w:hanging="851"/>
      <w:rPr>
        <w:lang w:val="de-DE"/>
      </w:rPr>
    </w:pPr>
    <w:r w:rsidRPr="00C607DE">
      <w:rPr>
        <w:rStyle w:val="footerboldChar"/>
        <w:lang w:val="de-DE"/>
      </w:rPr>
      <w:t>d&amp;b audiotechnik GmbH</w:t>
    </w:r>
    <w:r w:rsidRPr="00C607DE">
      <w:rPr>
        <w:lang w:val="de-DE"/>
      </w:rPr>
      <w:t>, Postfach</w:t>
    </w:r>
    <w:r>
      <w:rPr>
        <w:lang w:val="de-DE"/>
      </w:rPr>
      <w:t xml:space="preserve"> 1440, 71504 Backnang, Germany</w:t>
    </w:r>
  </w:p>
  <w:p w:rsidR="007510A9" w:rsidRPr="00C607DE" w:rsidRDefault="00EC66AE" w:rsidP="007510A9">
    <w:pPr>
      <w:pStyle w:val="footeraddress"/>
      <w:ind w:hanging="851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6CEF61B" wp14:editId="3CC42CDF">
          <wp:simplePos x="0" y="0"/>
          <wp:positionH relativeFrom="column">
            <wp:posOffset>4918710</wp:posOffset>
          </wp:positionH>
          <wp:positionV relativeFrom="paragraph">
            <wp:posOffset>69215</wp:posOffset>
          </wp:positionV>
          <wp:extent cx="1584325" cy="478155"/>
          <wp:effectExtent l="0" t="0" r="0" b="0"/>
          <wp:wrapTight wrapText="bothSides">
            <wp:wrapPolygon edited="0">
              <wp:start x="0" y="0"/>
              <wp:lineTo x="0" y="20653"/>
              <wp:lineTo x="21297" y="20653"/>
              <wp:lineTo x="2129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0A9" w:rsidRPr="00C607DE">
      <w:rPr>
        <w:lang w:val="de-DE"/>
      </w:rPr>
      <w:t>Tel</w:t>
    </w:r>
    <w:r w:rsidR="007510A9" w:rsidRPr="00AA52DC">
      <w:rPr>
        <w:lang w:val="de-DE"/>
      </w:rPr>
      <w:t>efon</w:t>
    </w:r>
    <w:r w:rsidR="007510A9" w:rsidRPr="00C607DE">
      <w:rPr>
        <w:lang w:val="de-DE"/>
      </w:rPr>
      <w:t xml:space="preserve"> +49-7191-9669-0, Fax +49-7191-950000</w:t>
    </w:r>
    <w:r w:rsidR="007510A9" w:rsidRPr="00AA52DC">
      <w:rPr>
        <w:lang w:val="de-DE"/>
      </w:rPr>
      <w:t>, info@dbaudio.com, www.dbaudio.com</w:t>
    </w:r>
    <w:r w:rsidR="007510A9" w:rsidRPr="00C607DE">
      <w:rPr>
        <w:lang w:val="de-DE"/>
      </w:rPr>
      <w:t xml:space="preserve"> </w:t>
    </w:r>
  </w:p>
  <w:p w:rsidR="007510A9" w:rsidRPr="00C607DE" w:rsidRDefault="007510A9" w:rsidP="007510A9">
    <w:pPr>
      <w:pStyle w:val="footeraddress"/>
      <w:ind w:hanging="851"/>
      <w:rPr>
        <w:lang w:val="de-DE"/>
      </w:rPr>
    </w:pPr>
    <w:r w:rsidRPr="00C607DE">
      <w:rPr>
        <w:lang w:val="de-DE"/>
      </w:rPr>
      <w:t xml:space="preserve">Geschäftsführer: Amnon </w:t>
    </w:r>
    <w:proofErr w:type="spellStart"/>
    <w:r w:rsidRPr="00C607DE">
      <w:rPr>
        <w:lang w:val="de-DE"/>
      </w:rPr>
      <w:t>Harman</w:t>
    </w:r>
    <w:proofErr w:type="spellEnd"/>
    <w:r w:rsidRPr="00C607DE">
      <w:rPr>
        <w:lang w:val="de-DE"/>
      </w:rPr>
      <w:t xml:space="preserve"> (Vorsitzender/CEO), Gerhard Mayr, Markus Strohmeier</w:t>
    </w:r>
  </w:p>
  <w:p w:rsidR="007510A9" w:rsidRPr="00C607DE" w:rsidRDefault="007510A9" w:rsidP="007510A9">
    <w:pPr>
      <w:pStyle w:val="footeraddress"/>
      <w:ind w:hanging="851"/>
      <w:rPr>
        <w:lang w:val="de-DE"/>
      </w:rPr>
    </w:pPr>
    <w:r w:rsidRPr="00C607DE">
      <w:rPr>
        <w:lang w:val="de-DE"/>
      </w:rPr>
      <w:t>Sitz der Gesellschaft: Backnang; Amtsgericht Registergericht Stuttgart HRB 725789</w:t>
    </w:r>
  </w:p>
  <w:p w:rsidR="007510A9" w:rsidRPr="00C607DE" w:rsidRDefault="007510A9" w:rsidP="007510A9">
    <w:pPr>
      <w:pStyle w:val="footeraddress"/>
      <w:ind w:hanging="851"/>
      <w:rPr>
        <w:lang w:val="de-DE"/>
      </w:rPr>
    </w:pPr>
    <w:r w:rsidRPr="00C607DE">
      <w:rPr>
        <w:lang w:val="de-DE"/>
      </w:rPr>
      <w:t>Steuernummer: 51062/01118, WEEE-Reg.-Nr.: DE 96687584</w:t>
    </w:r>
  </w:p>
  <w:p w:rsidR="007510A9" w:rsidRDefault="007510A9">
    <w:pPr>
      <w:pStyle w:val="Fuzeile"/>
    </w:pPr>
  </w:p>
  <w:p w:rsidR="007510A9" w:rsidRDefault="007510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D9" w:rsidRDefault="00492CD9" w:rsidP="007510A9">
      <w:r>
        <w:separator/>
      </w:r>
    </w:p>
  </w:footnote>
  <w:footnote w:type="continuationSeparator" w:id="0">
    <w:p w:rsidR="00492CD9" w:rsidRDefault="00492CD9" w:rsidP="0075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9" w:rsidRPr="007510A9" w:rsidRDefault="007510A9" w:rsidP="007510A9">
    <w:pPr>
      <w:outlineLvl w:val="0"/>
      <w:rPr>
        <w:b/>
        <w:sz w:val="32"/>
        <w:szCs w:val="32"/>
      </w:rPr>
    </w:pPr>
    <w:r w:rsidRPr="007510A9">
      <w:rPr>
        <w:b/>
        <w:sz w:val="32"/>
        <w:szCs w:val="32"/>
      </w:rPr>
      <w:t xml:space="preserve">Presseinformation. </w:t>
    </w:r>
  </w:p>
  <w:p w:rsidR="007510A9" w:rsidRDefault="007510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72F"/>
    <w:multiLevelType w:val="hybridMultilevel"/>
    <w:tmpl w:val="82EC0734"/>
    <w:lvl w:ilvl="0" w:tplc="9E629F5C">
      <w:start w:val="1"/>
      <w:numFmt w:val="bullet"/>
      <w:pStyle w:val="bulletpoin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9"/>
    <w:rsid w:val="0003779F"/>
    <w:rsid w:val="001369D8"/>
    <w:rsid w:val="00226D23"/>
    <w:rsid w:val="002B5591"/>
    <w:rsid w:val="00313251"/>
    <w:rsid w:val="0034113B"/>
    <w:rsid w:val="00366704"/>
    <w:rsid w:val="00406B15"/>
    <w:rsid w:val="004532BF"/>
    <w:rsid w:val="00492CD9"/>
    <w:rsid w:val="004D3070"/>
    <w:rsid w:val="004F501C"/>
    <w:rsid w:val="0057361D"/>
    <w:rsid w:val="005C655F"/>
    <w:rsid w:val="005D117C"/>
    <w:rsid w:val="006C4F87"/>
    <w:rsid w:val="006C561B"/>
    <w:rsid w:val="00726C0E"/>
    <w:rsid w:val="00746E36"/>
    <w:rsid w:val="007510A9"/>
    <w:rsid w:val="007F0000"/>
    <w:rsid w:val="00834846"/>
    <w:rsid w:val="00876820"/>
    <w:rsid w:val="00946EA5"/>
    <w:rsid w:val="00A62C18"/>
    <w:rsid w:val="00AC727D"/>
    <w:rsid w:val="00B63560"/>
    <w:rsid w:val="00B731A9"/>
    <w:rsid w:val="00BA33AC"/>
    <w:rsid w:val="00BF2966"/>
    <w:rsid w:val="00BF7BAA"/>
    <w:rsid w:val="00C365C1"/>
    <w:rsid w:val="00DB6665"/>
    <w:rsid w:val="00E154C9"/>
    <w:rsid w:val="00EB2FCD"/>
    <w:rsid w:val="00EC66AE"/>
    <w:rsid w:val="00ED5F13"/>
    <w:rsid w:val="00EF5A69"/>
    <w:rsid w:val="00F87549"/>
    <w:rsid w:val="00F930E0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9"/>
    <w:pPr>
      <w:spacing w:after="0" w:line="240" w:lineRule="auto"/>
    </w:pPr>
    <w:rPr>
      <w:rFonts w:ascii="dbaudio Futura" w:eastAsia="Calibri" w:hAnsi="dbaudio Futur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">
    <w:name w:val="bullet point"/>
    <w:basedOn w:val="Standard"/>
    <w:link w:val="bulletpointChar"/>
    <w:qFormat/>
    <w:rsid w:val="007510A9"/>
    <w:pPr>
      <w:widowControl w:val="0"/>
      <w:numPr>
        <w:numId w:val="1"/>
      </w:numPr>
      <w:autoSpaceDE w:val="0"/>
      <w:autoSpaceDN w:val="0"/>
      <w:adjustRightInd w:val="0"/>
      <w:ind w:left="284" w:hanging="284"/>
      <w:contextualSpacing/>
    </w:pPr>
    <w:rPr>
      <w:rFonts w:eastAsia="Times New Roman"/>
      <w:lang w:val="en-GB"/>
    </w:rPr>
  </w:style>
  <w:style w:type="character" w:customStyle="1" w:styleId="bulletpointChar">
    <w:name w:val="bullet point Char"/>
    <w:link w:val="bulletpoint"/>
    <w:rsid w:val="007510A9"/>
    <w:rPr>
      <w:rFonts w:ascii="dbaudio Futura" w:eastAsia="Times New Roman" w:hAnsi="dbaudio Futura" w:cs="Times New Roman"/>
      <w:lang w:val="en-GB"/>
    </w:rPr>
  </w:style>
  <w:style w:type="character" w:styleId="SchwacheHervorhebung">
    <w:name w:val="Subtle Emphasis"/>
    <w:aliases w:val="bold"/>
    <w:uiPriority w:val="19"/>
    <w:qFormat/>
    <w:rsid w:val="007510A9"/>
    <w:rPr>
      <w:b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0A9"/>
    <w:rPr>
      <w:rFonts w:ascii="dbaudio Futura" w:eastAsia="Calibri" w:hAnsi="dbaudio Futura" w:cs="Times New Roman"/>
    </w:rPr>
  </w:style>
  <w:style w:type="paragraph" w:styleId="Fuzeile">
    <w:name w:val="footer"/>
    <w:basedOn w:val="Standard"/>
    <w:link w:val="FuzeileZchn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0A9"/>
    <w:rPr>
      <w:rFonts w:ascii="dbaudio Futura" w:eastAsia="Calibri" w:hAnsi="dbaudio Futura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0A9"/>
    <w:rPr>
      <w:rFonts w:ascii="Tahoma" w:eastAsia="Calibri" w:hAnsi="Tahoma" w:cs="Tahoma"/>
      <w:sz w:val="16"/>
      <w:szCs w:val="16"/>
    </w:rPr>
  </w:style>
  <w:style w:type="paragraph" w:customStyle="1" w:styleId="footeraddress">
    <w:name w:val="footer address"/>
    <w:basedOn w:val="Fuzeile"/>
    <w:link w:val="footeraddressChar"/>
    <w:qFormat/>
    <w:rsid w:val="007510A9"/>
    <w:pPr>
      <w:tabs>
        <w:tab w:val="clear" w:pos="4536"/>
        <w:tab w:val="clear" w:pos="9072"/>
        <w:tab w:val="left" w:pos="567"/>
        <w:tab w:val="left" w:pos="2694"/>
        <w:tab w:val="center" w:pos="4153"/>
        <w:tab w:val="right" w:pos="8306"/>
      </w:tabs>
      <w:overflowPunct w:val="0"/>
      <w:autoSpaceDE w:val="0"/>
      <w:autoSpaceDN w:val="0"/>
      <w:adjustRightInd w:val="0"/>
      <w:ind w:hanging="709"/>
      <w:textAlignment w:val="baseline"/>
    </w:pPr>
    <w:rPr>
      <w:rFonts w:eastAsia="Times New Roman"/>
      <w:sz w:val="16"/>
      <w:szCs w:val="16"/>
      <w:lang w:val="en-GB"/>
    </w:rPr>
  </w:style>
  <w:style w:type="character" w:customStyle="1" w:styleId="footeraddressChar">
    <w:name w:val="footer address Char"/>
    <w:link w:val="footeraddress"/>
    <w:rsid w:val="007510A9"/>
    <w:rPr>
      <w:rFonts w:ascii="dbaudio Futura" w:eastAsia="Times New Roman" w:hAnsi="dbaudio Futura" w:cs="Times New Roman"/>
      <w:sz w:val="16"/>
      <w:szCs w:val="16"/>
      <w:lang w:val="en-GB"/>
    </w:rPr>
  </w:style>
  <w:style w:type="paragraph" w:customStyle="1" w:styleId="footerbold">
    <w:name w:val="footer bold"/>
    <w:basedOn w:val="Standard"/>
    <w:link w:val="footerboldChar"/>
    <w:qFormat/>
    <w:rsid w:val="007510A9"/>
    <w:pPr>
      <w:spacing w:after="200" w:line="276" w:lineRule="auto"/>
    </w:pPr>
    <w:rPr>
      <w:rFonts w:eastAsia="MS Mincho" w:cs="Arial"/>
      <w:b/>
      <w:bCs/>
      <w:sz w:val="16"/>
      <w:szCs w:val="16"/>
      <w:lang w:val="en-US" w:eastAsia="ja-JP"/>
    </w:rPr>
  </w:style>
  <w:style w:type="character" w:customStyle="1" w:styleId="footerboldChar">
    <w:name w:val="footer bold Char"/>
    <w:link w:val="footerbold"/>
    <w:rsid w:val="007510A9"/>
    <w:rPr>
      <w:rFonts w:ascii="dbaudio Futura" w:eastAsia="MS Mincho" w:hAnsi="dbaudio Futura" w:cs="Arial"/>
      <w:b/>
      <w:bCs/>
      <w:sz w:val="16"/>
      <w:szCs w:val="16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7510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365C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5C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5C1"/>
    <w:rPr>
      <w:sz w:val="20"/>
      <w:szCs w:val="20"/>
    </w:rPr>
  </w:style>
  <w:style w:type="paragraph" w:styleId="Textkrper">
    <w:name w:val="Body Text"/>
    <w:basedOn w:val="Standard"/>
    <w:link w:val="TextkrperZchn"/>
    <w:rsid w:val="00C365C1"/>
    <w:pPr>
      <w:ind w:right="-598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365C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5F"/>
    <w:pPr>
      <w:spacing w:after="0"/>
    </w:pPr>
    <w:rPr>
      <w:rFonts w:ascii="dbaudio Futura" w:eastAsia="Calibri" w:hAnsi="dbaudio Futura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55F"/>
    <w:rPr>
      <w:rFonts w:ascii="dbaudio Futura" w:eastAsia="Calibri" w:hAnsi="dbaudio Futur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9"/>
    <w:pPr>
      <w:spacing w:after="0" w:line="240" w:lineRule="auto"/>
    </w:pPr>
    <w:rPr>
      <w:rFonts w:ascii="dbaudio Futura" w:eastAsia="Calibri" w:hAnsi="dbaudio Futur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">
    <w:name w:val="bullet point"/>
    <w:basedOn w:val="Standard"/>
    <w:link w:val="bulletpointChar"/>
    <w:qFormat/>
    <w:rsid w:val="007510A9"/>
    <w:pPr>
      <w:widowControl w:val="0"/>
      <w:numPr>
        <w:numId w:val="1"/>
      </w:numPr>
      <w:autoSpaceDE w:val="0"/>
      <w:autoSpaceDN w:val="0"/>
      <w:adjustRightInd w:val="0"/>
      <w:ind w:left="284" w:hanging="284"/>
      <w:contextualSpacing/>
    </w:pPr>
    <w:rPr>
      <w:rFonts w:eastAsia="Times New Roman"/>
      <w:lang w:val="en-GB"/>
    </w:rPr>
  </w:style>
  <w:style w:type="character" w:customStyle="1" w:styleId="bulletpointChar">
    <w:name w:val="bullet point Char"/>
    <w:link w:val="bulletpoint"/>
    <w:rsid w:val="007510A9"/>
    <w:rPr>
      <w:rFonts w:ascii="dbaudio Futura" w:eastAsia="Times New Roman" w:hAnsi="dbaudio Futura" w:cs="Times New Roman"/>
      <w:lang w:val="en-GB"/>
    </w:rPr>
  </w:style>
  <w:style w:type="character" w:styleId="SchwacheHervorhebung">
    <w:name w:val="Subtle Emphasis"/>
    <w:aliases w:val="bold"/>
    <w:uiPriority w:val="19"/>
    <w:qFormat/>
    <w:rsid w:val="007510A9"/>
    <w:rPr>
      <w:b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0A9"/>
    <w:rPr>
      <w:rFonts w:ascii="dbaudio Futura" w:eastAsia="Calibri" w:hAnsi="dbaudio Futura" w:cs="Times New Roman"/>
    </w:rPr>
  </w:style>
  <w:style w:type="paragraph" w:styleId="Fuzeile">
    <w:name w:val="footer"/>
    <w:basedOn w:val="Standard"/>
    <w:link w:val="FuzeileZchn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0A9"/>
    <w:rPr>
      <w:rFonts w:ascii="dbaudio Futura" w:eastAsia="Calibri" w:hAnsi="dbaudio Futura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0A9"/>
    <w:rPr>
      <w:rFonts w:ascii="Tahoma" w:eastAsia="Calibri" w:hAnsi="Tahoma" w:cs="Tahoma"/>
      <w:sz w:val="16"/>
      <w:szCs w:val="16"/>
    </w:rPr>
  </w:style>
  <w:style w:type="paragraph" w:customStyle="1" w:styleId="footeraddress">
    <w:name w:val="footer address"/>
    <w:basedOn w:val="Fuzeile"/>
    <w:link w:val="footeraddressChar"/>
    <w:qFormat/>
    <w:rsid w:val="007510A9"/>
    <w:pPr>
      <w:tabs>
        <w:tab w:val="clear" w:pos="4536"/>
        <w:tab w:val="clear" w:pos="9072"/>
        <w:tab w:val="left" w:pos="567"/>
        <w:tab w:val="left" w:pos="2694"/>
        <w:tab w:val="center" w:pos="4153"/>
        <w:tab w:val="right" w:pos="8306"/>
      </w:tabs>
      <w:overflowPunct w:val="0"/>
      <w:autoSpaceDE w:val="0"/>
      <w:autoSpaceDN w:val="0"/>
      <w:adjustRightInd w:val="0"/>
      <w:ind w:hanging="709"/>
      <w:textAlignment w:val="baseline"/>
    </w:pPr>
    <w:rPr>
      <w:rFonts w:eastAsia="Times New Roman"/>
      <w:sz w:val="16"/>
      <w:szCs w:val="16"/>
      <w:lang w:val="en-GB"/>
    </w:rPr>
  </w:style>
  <w:style w:type="character" w:customStyle="1" w:styleId="footeraddressChar">
    <w:name w:val="footer address Char"/>
    <w:link w:val="footeraddress"/>
    <w:rsid w:val="007510A9"/>
    <w:rPr>
      <w:rFonts w:ascii="dbaudio Futura" w:eastAsia="Times New Roman" w:hAnsi="dbaudio Futura" w:cs="Times New Roman"/>
      <w:sz w:val="16"/>
      <w:szCs w:val="16"/>
      <w:lang w:val="en-GB"/>
    </w:rPr>
  </w:style>
  <w:style w:type="paragraph" w:customStyle="1" w:styleId="footerbold">
    <w:name w:val="footer bold"/>
    <w:basedOn w:val="Standard"/>
    <w:link w:val="footerboldChar"/>
    <w:qFormat/>
    <w:rsid w:val="007510A9"/>
    <w:pPr>
      <w:spacing w:after="200" w:line="276" w:lineRule="auto"/>
    </w:pPr>
    <w:rPr>
      <w:rFonts w:eastAsia="MS Mincho" w:cs="Arial"/>
      <w:b/>
      <w:bCs/>
      <w:sz w:val="16"/>
      <w:szCs w:val="16"/>
      <w:lang w:val="en-US" w:eastAsia="ja-JP"/>
    </w:rPr>
  </w:style>
  <w:style w:type="character" w:customStyle="1" w:styleId="footerboldChar">
    <w:name w:val="footer bold Char"/>
    <w:link w:val="footerbold"/>
    <w:rsid w:val="007510A9"/>
    <w:rPr>
      <w:rFonts w:ascii="dbaudio Futura" w:eastAsia="MS Mincho" w:hAnsi="dbaudio Futura" w:cs="Arial"/>
      <w:b/>
      <w:bCs/>
      <w:sz w:val="16"/>
      <w:szCs w:val="16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7510A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365C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6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5C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5C1"/>
    <w:rPr>
      <w:sz w:val="20"/>
      <w:szCs w:val="20"/>
    </w:rPr>
  </w:style>
  <w:style w:type="paragraph" w:styleId="Textkrper">
    <w:name w:val="Body Text"/>
    <w:basedOn w:val="Standard"/>
    <w:link w:val="TextkrperZchn"/>
    <w:rsid w:val="00C365C1"/>
    <w:pPr>
      <w:ind w:right="-598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365C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5F"/>
    <w:pPr>
      <w:spacing w:after="0"/>
    </w:pPr>
    <w:rPr>
      <w:rFonts w:ascii="dbaudio Futura" w:eastAsia="Calibri" w:hAnsi="dbaudio Futura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55F"/>
    <w:rPr>
      <w:rFonts w:ascii="dbaudio Futura" w:eastAsia="Calibri" w:hAnsi="dbaudio Futur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umannMuell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ra.sowah@dbaudi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lippert\AppData\Local\Microsoft\Windows\Temporary%20Internet%20Files\Content.Outlook\D9F7Y4PJ\uwe.henne@dbaudi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A4CB-0EAD-49FA-BB47-696DE2E0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Lippert</dc:creator>
  <cp:lastModifiedBy>Sabina Berloffa</cp:lastModifiedBy>
  <cp:revision>3</cp:revision>
  <cp:lastPrinted>2014-12-03T10:24:00Z</cp:lastPrinted>
  <dcterms:created xsi:type="dcterms:W3CDTF">2014-12-08T07:46:00Z</dcterms:created>
  <dcterms:modified xsi:type="dcterms:W3CDTF">2014-12-08T07:46:00Z</dcterms:modified>
</cp:coreProperties>
</file>