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A170D" w14:textId="3948B3C0" w:rsidR="001E34EB" w:rsidRPr="00FC19E5" w:rsidRDefault="001A053E" w:rsidP="00F10AB0">
      <w:pPr>
        <w:rPr>
          <w:rFonts w:ascii="dbaudio Futura" w:hAnsi="dbaudio Futura" w:cs="Futura"/>
          <w:b/>
          <w:color w:val="FF0000"/>
          <w:sz w:val="28"/>
          <w:szCs w:val="28"/>
          <w:lang w:val="en-GB"/>
        </w:rPr>
      </w:pPr>
      <w:proofErr w:type="spellStart"/>
      <w:r w:rsidRPr="00FC19E5">
        <w:rPr>
          <w:rFonts w:ascii="dbaudio Futura" w:hAnsi="dbaudio Futura"/>
          <w:b/>
          <w:sz w:val="28"/>
          <w:szCs w:val="28"/>
          <w:lang w:val="en-GB"/>
        </w:rPr>
        <w:t>Prolight</w:t>
      </w:r>
      <w:proofErr w:type="spellEnd"/>
      <w:r w:rsidRPr="00FC19E5">
        <w:rPr>
          <w:rFonts w:ascii="dbaudio Futura" w:hAnsi="dbaudio Futura"/>
          <w:b/>
          <w:sz w:val="28"/>
          <w:szCs w:val="28"/>
          <w:lang w:val="en-GB"/>
        </w:rPr>
        <w:t xml:space="preserve"> + Sound 2015: </w:t>
      </w:r>
      <w:r w:rsidR="003A676B" w:rsidRPr="00FC19E5">
        <w:rPr>
          <w:rFonts w:ascii="dbaudio Futura" w:hAnsi="dbaudio Futura"/>
          <w:b/>
          <w:sz w:val="28"/>
          <w:szCs w:val="28"/>
          <w:lang w:val="en-GB"/>
        </w:rPr>
        <w:t xml:space="preserve">the new </w:t>
      </w:r>
      <w:r w:rsidR="00F10AB0" w:rsidRPr="00FC19E5">
        <w:rPr>
          <w:rFonts w:ascii="dbaudio Futura" w:hAnsi="dbaudio Futura" w:cs="Futura"/>
          <w:b/>
          <w:color w:val="000000"/>
          <w:sz w:val="28"/>
          <w:szCs w:val="28"/>
          <w:lang w:val="en-GB"/>
        </w:rPr>
        <w:t>d&amp;b audiotechnik D20 amplifier</w:t>
      </w:r>
      <w:r w:rsidR="001E34EB" w:rsidRPr="00FC19E5">
        <w:rPr>
          <w:rFonts w:ascii="dbaudio Futura" w:hAnsi="dbaudio Futura" w:cs="Futura"/>
          <w:b/>
          <w:color w:val="000000"/>
          <w:sz w:val="28"/>
          <w:szCs w:val="28"/>
          <w:lang w:val="en-GB"/>
        </w:rPr>
        <w:t xml:space="preserve"> </w:t>
      </w:r>
      <w:r w:rsidR="001E34EB" w:rsidRPr="00FC19E5">
        <w:rPr>
          <w:rFonts w:ascii="dbaudio Futura" w:hAnsi="dbaudio Futura" w:cs="Futura"/>
          <w:b/>
          <w:sz w:val="28"/>
          <w:szCs w:val="28"/>
          <w:lang w:val="en-GB"/>
        </w:rPr>
        <w:t xml:space="preserve">offers </w:t>
      </w:r>
      <w:r w:rsidR="00CC7B52" w:rsidRPr="00FC19E5">
        <w:rPr>
          <w:rFonts w:ascii="dbaudio Futura" w:hAnsi="dbaudio Futura" w:cs="Futura"/>
          <w:b/>
          <w:sz w:val="28"/>
          <w:szCs w:val="28"/>
          <w:lang w:val="en-GB"/>
        </w:rPr>
        <w:t xml:space="preserve">performance and </w:t>
      </w:r>
      <w:r w:rsidR="003B0A68" w:rsidRPr="00FC19E5">
        <w:rPr>
          <w:rFonts w:ascii="dbaudio Futura" w:hAnsi="dbaudio Futura" w:cs="Futura"/>
          <w:b/>
          <w:sz w:val="28"/>
          <w:szCs w:val="28"/>
          <w:lang w:val="en-GB"/>
        </w:rPr>
        <w:t>ease of use</w:t>
      </w:r>
    </w:p>
    <w:p w14:paraId="7D3D0FE0" w14:textId="7B61C55E" w:rsidR="00F10AB0" w:rsidRPr="00FC19E5" w:rsidRDefault="00F10AB0" w:rsidP="00F10AB0">
      <w:pPr>
        <w:rPr>
          <w:rFonts w:ascii="dbaudio Futura" w:hAnsi="dbaudio Futura" w:cs="Futura"/>
          <w:color w:val="000000"/>
          <w:lang w:val="en-GB"/>
        </w:rPr>
      </w:pPr>
    </w:p>
    <w:p w14:paraId="2A96F465" w14:textId="6706F9AD" w:rsidR="00F10AB0" w:rsidRPr="00FC19E5" w:rsidRDefault="001A053E" w:rsidP="00F10AB0">
      <w:pPr>
        <w:rPr>
          <w:rFonts w:ascii="dbaudio Futura" w:hAnsi="dbaudio Futura" w:cs="Futura"/>
          <w:b/>
          <w:color w:val="000000"/>
          <w:lang w:val="en-GB"/>
        </w:rPr>
      </w:pPr>
      <w:proofErr w:type="spellStart"/>
      <w:r w:rsidRPr="00FC19E5">
        <w:rPr>
          <w:rStyle w:val="BoldChar"/>
          <w:lang w:val="en-GB"/>
        </w:rPr>
        <w:t>Backnang</w:t>
      </w:r>
      <w:proofErr w:type="spellEnd"/>
      <w:r w:rsidRPr="00FC19E5">
        <w:rPr>
          <w:rStyle w:val="BoldChar"/>
          <w:lang w:val="en-GB"/>
        </w:rPr>
        <w:t xml:space="preserve">, Germany </w:t>
      </w:r>
      <w:r w:rsidR="00006C36" w:rsidRPr="00FC19E5">
        <w:rPr>
          <w:rStyle w:val="BoldChar"/>
          <w:lang w:val="en-GB"/>
        </w:rPr>
        <w:t>15.04.15</w:t>
      </w:r>
      <w:r w:rsidRPr="00FC19E5">
        <w:rPr>
          <w:rStyle w:val="BoldChar"/>
          <w:lang w:val="en-GB"/>
        </w:rPr>
        <w:t xml:space="preserve">: </w:t>
      </w:r>
      <w:r w:rsidRPr="00FC19E5">
        <w:rPr>
          <w:rStyle w:val="BoldChar"/>
          <w:b w:val="0"/>
          <w:lang w:val="en-GB"/>
        </w:rPr>
        <w:t xml:space="preserve">At </w:t>
      </w:r>
      <w:proofErr w:type="spellStart"/>
      <w:r w:rsidRPr="00FC19E5">
        <w:rPr>
          <w:rStyle w:val="BoldChar"/>
          <w:b w:val="0"/>
          <w:lang w:val="en-GB"/>
        </w:rPr>
        <w:t>Prolight</w:t>
      </w:r>
      <w:proofErr w:type="spellEnd"/>
      <w:r w:rsidRPr="00FC19E5">
        <w:rPr>
          <w:rStyle w:val="BoldChar"/>
          <w:b w:val="0"/>
          <w:lang w:val="en-GB"/>
        </w:rPr>
        <w:t xml:space="preserve"> + Sound 2015 in Frankfurt, d&amp;b audiotechnik will introduce </w:t>
      </w:r>
      <w:r w:rsidRPr="00FC19E5">
        <w:rPr>
          <w:rFonts w:ascii="dbaudio Futura" w:hAnsi="dbaudio Futura" w:cs="Futura"/>
          <w:color w:val="000000"/>
          <w:lang w:val="en-GB"/>
        </w:rPr>
        <w:t>t</w:t>
      </w:r>
      <w:r w:rsidR="00F10AB0" w:rsidRPr="00FC19E5">
        <w:rPr>
          <w:rFonts w:ascii="dbaudio Futura" w:hAnsi="dbaudio Futura" w:cs="Futura"/>
          <w:color w:val="000000"/>
          <w:lang w:val="en-GB"/>
        </w:rPr>
        <w:t xml:space="preserve">he </w:t>
      </w:r>
      <w:r w:rsidR="00B13F9D" w:rsidRPr="00FC19E5">
        <w:rPr>
          <w:rFonts w:ascii="dbaudio Futura" w:hAnsi="dbaudio Futura" w:cs="Futura"/>
          <w:color w:val="000000"/>
          <w:lang w:val="en-GB"/>
        </w:rPr>
        <w:t>newest</w:t>
      </w:r>
      <w:r w:rsidRPr="00FC19E5">
        <w:rPr>
          <w:rFonts w:ascii="dbaudio Futura" w:hAnsi="dbaudio Futura" w:cs="Futura"/>
          <w:color w:val="000000"/>
          <w:lang w:val="en-GB"/>
        </w:rPr>
        <w:t xml:space="preserve"> </w:t>
      </w:r>
      <w:r w:rsidR="00F10AB0" w:rsidRPr="00FC19E5">
        <w:rPr>
          <w:rFonts w:ascii="dbaudio Futura" w:hAnsi="dbaudio Futura" w:cs="Futura"/>
          <w:color w:val="000000"/>
          <w:lang w:val="en-GB"/>
        </w:rPr>
        <w:t xml:space="preserve">four channel, </w:t>
      </w:r>
      <w:r w:rsidR="00680253" w:rsidRPr="00FC19E5">
        <w:rPr>
          <w:rFonts w:ascii="dbaudio Futura" w:hAnsi="dbaudio Futura" w:cs="Futura"/>
          <w:color w:val="000000"/>
          <w:lang w:val="en-GB"/>
        </w:rPr>
        <w:t>two rack unit (</w:t>
      </w:r>
      <w:r w:rsidR="00F10AB0" w:rsidRPr="00FC19E5">
        <w:rPr>
          <w:rFonts w:ascii="dbaudio Futura" w:hAnsi="dbaudio Futura" w:cs="Futura"/>
          <w:color w:val="000000"/>
          <w:lang w:val="en-GB"/>
        </w:rPr>
        <w:t>2RU</w:t>
      </w:r>
      <w:r w:rsidR="00680253" w:rsidRPr="00FC19E5">
        <w:rPr>
          <w:rFonts w:ascii="dbaudio Futura" w:hAnsi="dbaudio Futura" w:cs="Futura"/>
          <w:color w:val="000000"/>
          <w:lang w:val="en-GB"/>
        </w:rPr>
        <w:t>)</w:t>
      </w:r>
      <w:r w:rsidR="00F10AB0" w:rsidRPr="00FC19E5">
        <w:rPr>
          <w:rFonts w:ascii="dbaudio Futura" w:hAnsi="dbaudio Futura" w:cs="Futura"/>
          <w:color w:val="000000"/>
          <w:lang w:val="en-GB"/>
        </w:rPr>
        <w:t xml:space="preserve"> amplifier</w:t>
      </w:r>
      <w:r w:rsidRPr="00FC19E5">
        <w:rPr>
          <w:rFonts w:ascii="dbaudio Futura" w:hAnsi="dbaudio Futura" w:cs="Futura"/>
          <w:color w:val="000000"/>
          <w:lang w:val="en-GB"/>
        </w:rPr>
        <w:t xml:space="preserve">: the D20. The new amplifier </w:t>
      </w:r>
      <w:r w:rsidR="00F10AB0" w:rsidRPr="00FC19E5">
        <w:rPr>
          <w:rFonts w:ascii="dbaudio Futura" w:hAnsi="dbaudio Futura"/>
          <w:lang w:val="en-GB" w:eastAsia="en-GB"/>
        </w:rPr>
        <w:t>features proven, intuitive user interfaces and offers fast, responsive remote control and monitoring via Ethernet through the O</w:t>
      </w:r>
      <w:r w:rsidR="00676F2E" w:rsidRPr="00FC19E5">
        <w:rPr>
          <w:rFonts w:ascii="dbaudio Futura" w:hAnsi="dbaudio Futura"/>
          <w:lang w:val="en-GB" w:eastAsia="en-GB"/>
        </w:rPr>
        <w:t xml:space="preserve">pen </w:t>
      </w:r>
      <w:r w:rsidR="00F10AB0" w:rsidRPr="00FC19E5">
        <w:rPr>
          <w:rFonts w:ascii="dbaudio Futura" w:hAnsi="dbaudio Futura"/>
          <w:lang w:val="en-GB" w:eastAsia="en-GB"/>
        </w:rPr>
        <w:t>C</w:t>
      </w:r>
      <w:r w:rsidR="00676F2E" w:rsidRPr="00FC19E5">
        <w:rPr>
          <w:rFonts w:ascii="dbaudio Futura" w:hAnsi="dbaudio Futura"/>
          <w:lang w:val="en-GB" w:eastAsia="en-GB"/>
        </w:rPr>
        <w:t xml:space="preserve">ontrol </w:t>
      </w:r>
      <w:r w:rsidR="00F10AB0" w:rsidRPr="00FC19E5">
        <w:rPr>
          <w:rFonts w:ascii="dbaudio Futura" w:hAnsi="dbaudio Futura"/>
          <w:lang w:val="en-GB" w:eastAsia="en-GB"/>
        </w:rPr>
        <w:t>A</w:t>
      </w:r>
      <w:r w:rsidR="00676F2E" w:rsidRPr="00FC19E5">
        <w:rPr>
          <w:rFonts w:ascii="dbaudio Futura" w:hAnsi="dbaudio Futura"/>
          <w:lang w:val="en-GB" w:eastAsia="en-GB"/>
        </w:rPr>
        <w:t>rchitecture (OCA)</w:t>
      </w:r>
      <w:r w:rsidR="00F10AB0" w:rsidRPr="00FC19E5">
        <w:rPr>
          <w:rFonts w:ascii="dbaudio Futura" w:hAnsi="dbaudio Futura"/>
          <w:lang w:val="en-GB" w:eastAsia="en-GB"/>
        </w:rPr>
        <w:t xml:space="preserve"> protocol</w:t>
      </w:r>
      <w:r w:rsidR="00FC19E5" w:rsidRPr="00FC19E5">
        <w:rPr>
          <w:rFonts w:ascii="dbaudio Futura" w:hAnsi="dbaudio Futura"/>
          <w:lang w:val="en-GB" w:eastAsia="en-GB"/>
        </w:rPr>
        <w:t>.</w:t>
      </w:r>
    </w:p>
    <w:p w14:paraId="7C2A8F72" w14:textId="4539DDAA" w:rsidR="00F10AB0" w:rsidRPr="00FC19E5" w:rsidRDefault="00F10AB0" w:rsidP="00F10AB0">
      <w:pPr>
        <w:rPr>
          <w:rFonts w:ascii="dbaudio Futura" w:hAnsi="dbaudio Futura" w:cs="Futura"/>
          <w:color w:val="000000"/>
          <w:lang w:val="en-GB"/>
        </w:rPr>
      </w:pPr>
      <w:r w:rsidRPr="00FC19E5">
        <w:rPr>
          <w:rFonts w:ascii="dbaudio Futura" w:hAnsi="dbaudio Futura" w:cs="Futura"/>
          <w:color w:val="000000"/>
          <w:lang w:val="en-GB"/>
        </w:rPr>
        <w:t xml:space="preserve">The D20 amplifier has four independent </w:t>
      </w:r>
      <w:proofErr w:type="gramStart"/>
      <w:r w:rsidRPr="00FC19E5">
        <w:rPr>
          <w:rFonts w:ascii="dbaudio Futura" w:hAnsi="dbaudio Futura" w:cs="Futura"/>
          <w:color w:val="000000"/>
          <w:lang w:val="en-GB"/>
        </w:rPr>
        <w:t>1600 Watt</w:t>
      </w:r>
      <w:proofErr w:type="gramEnd"/>
      <w:r w:rsidRPr="00FC19E5">
        <w:rPr>
          <w:rFonts w:ascii="dbaudio Futura" w:hAnsi="dbaudio Futura" w:cs="Futura"/>
          <w:color w:val="000000"/>
          <w:lang w:val="en-GB"/>
        </w:rPr>
        <w:t xml:space="preserve"> channels</w:t>
      </w:r>
      <w:r w:rsidR="00A93B5D" w:rsidRPr="00FC19E5">
        <w:rPr>
          <w:rFonts w:ascii="dbaudio Futura" w:hAnsi="dbaudio Futura" w:cs="Futura"/>
          <w:color w:val="000000"/>
          <w:lang w:val="en-GB"/>
        </w:rPr>
        <w:t>,</w:t>
      </w:r>
      <w:r w:rsidRPr="00FC19E5">
        <w:rPr>
          <w:rFonts w:ascii="dbaudio Futura" w:hAnsi="dbaudio Futura" w:cs="Futura"/>
          <w:color w:val="000000"/>
          <w:lang w:val="en-GB"/>
        </w:rPr>
        <w:t xml:space="preserve"> each with two 16-band equalizers</w:t>
      </w:r>
      <w:r w:rsidR="001A053E" w:rsidRPr="00FC19E5">
        <w:rPr>
          <w:rFonts w:ascii="dbaudio Futura" w:hAnsi="dbaudio Futura" w:cs="Futura"/>
          <w:color w:val="000000"/>
          <w:lang w:val="en-GB"/>
        </w:rPr>
        <w:t xml:space="preserve"> which feature</w:t>
      </w:r>
      <w:r w:rsidRPr="00FC19E5">
        <w:rPr>
          <w:rFonts w:ascii="dbaudio Futura" w:hAnsi="dbaudio Futura" w:cs="Futura"/>
          <w:color w:val="000000"/>
          <w:lang w:val="en-GB"/>
        </w:rPr>
        <w:t xml:space="preserve"> parametric, notch, shelving and asymmetric filters and up to 10 seconds of delay. The digital signal processing (DSP) power of the D20 means that external system processors are not required, reducing the equipment in the signal chain. </w:t>
      </w:r>
    </w:p>
    <w:p w14:paraId="07CDF091" w14:textId="5BC6ED21" w:rsidR="00F10AB0" w:rsidRPr="00FC19E5" w:rsidRDefault="00680253" w:rsidP="00F10AB0">
      <w:pPr>
        <w:rPr>
          <w:rFonts w:ascii="dbaudio Futura" w:hAnsi="dbaudio Futura"/>
          <w:lang w:val="en-GB"/>
        </w:rPr>
      </w:pPr>
      <w:r w:rsidRPr="00FC19E5">
        <w:rPr>
          <w:rFonts w:ascii="dbaudio Futura" w:hAnsi="dbaudio Futura" w:cs="Futura"/>
          <w:color w:val="000000"/>
          <w:lang w:val="en-GB"/>
        </w:rPr>
        <w:t>T</w:t>
      </w:r>
      <w:r w:rsidR="00F10AB0" w:rsidRPr="00FC19E5">
        <w:rPr>
          <w:rFonts w:ascii="dbaudio Futura" w:hAnsi="dbaudio Futura" w:cs="Futura"/>
          <w:color w:val="000000"/>
          <w:lang w:val="en-GB"/>
        </w:rPr>
        <w:t xml:space="preserve">he </w:t>
      </w:r>
      <w:r w:rsidRPr="00FC19E5">
        <w:rPr>
          <w:rFonts w:ascii="dbaudio Futura" w:hAnsi="dbaudio Futura" w:cs="Futura"/>
          <w:color w:val="000000"/>
          <w:lang w:val="en-GB"/>
        </w:rPr>
        <w:t xml:space="preserve">amplifier’s </w:t>
      </w:r>
      <w:r w:rsidR="00F10AB0" w:rsidRPr="00FC19E5">
        <w:rPr>
          <w:rFonts w:ascii="dbaudio Futura" w:hAnsi="dbaudio Futura" w:cs="Futura"/>
          <w:color w:val="000000"/>
          <w:lang w:val="en-GB"/>
        </w:rPr>
        <w:t xml:space="preserve">intuitive user interface has a colour touchscreen along with </w:t>
      </w:r>
      <w:r w:rsidR="001A053E" w:rsidRPr="00FC19E5">
        <w:rPr>
          <w:rFonts w:ascii="dbaudio Futura" w:hAnsi="dbaudio Futura" w:cs="Futura"/>
          <w:color w:val="000000"/>
          <w:lang w:val="en-GB"/>
        </w:rPr>
        <w:t xml:space="preserve">a </w:t>
      </w:r>
      <w:r w:rsidR="00F10AB0" w:rsidRPr="00FC19E5">
        <w:rPr>
          <w:rFonts w:ascii="dbaudio Futura" w:hAnsi="dbaudio Futura" w:cs="Futura"/>
          <w:color w:val="000000"/>
          <w:lang w:val="en-GB"/>
        </w:rPr>
        <w:t xml:space="preserve">rotary encoder. It is enabled with an integrated web interface for use with a browser and can be controlled using the d&amp;b R1 Remote control software V2, which runs on Windows or Mac computers. </w:t>
      </w:r>
      <w:r w:rsidR="00F10AB0" w:rsidRPr="00FC19E5">
        <w:rPr>
          <w:rFonts w:ascii="dbaudio Futura" w:hAnsi="dbaudio Futura"/>
          <w:lang w:val="en-GB"/>
        </w:rPr>
        <w:t>R1 provides enhanced equalization functionalities, enabling users to freely define and manipulate EQ using</w:t>
      </w:r>
      <w:r w:rsidR="00A93B5D" w:rsidRPr="00FC19E5">
        <w:rPr>
          <w:rFonts w:ascii="dbaudio Futura" w:hAnsi="dbaudio Futura"/>
          <w:lang w:val="en-GB"/>
        </w:rPr>
        <w:t xml:space="preserve"> </w:t>
      </w:r>
      <w:r w:rsidR="00676F2E" w:rsidRPr="00FC19E5">
        <w:rPr>
          <w:rFonts w:ascii="dbaudio Futura" w:hAnsi="dbaudio Futura"/>
          <w:lang w:val="en-GB"/>
        </w:rPr>
        <w:t xml:space="preserve">a </w:t>
      </w:r>
      <w:r w:rsidR="00F10AB0" w:rsidRPr="00FC19E5">
        <w:rPr>
          <w:rFonts w:ascii="dbaudio Futura" w:hAnsi="dbaudio Futura"/>
          <w:lang w:val="en-GB"/>
        </w:rPr>
        <w:t>touchscreen</w:t>
      </w:r>
      <w:r w:rsidR="00A93B5D" w:rsidRPr="00FC19E5">
        <w:rPr>
          <w:rFonts w:ascii="dbaudio Futura" w:hAnsi="dbaudio Futura"/>
          <w:lang w:val="en-GB"/>
        </w:rPr>
        <w:t xml:space="preserve"> or mouse</w:t>
      </w:r>
      <w:r w:rsidR="00083EBA" w:rsidRPr="00FC19E5">
        <w:rPr>
          <w:rFonts w:ascii="dbaudio Futura" w:hAnsi="dbaudio Futura"/>
          <w:lang w:val="en-GB"/>
        </w:rPr>
        <w:t xml:space="preserve"> and keyboard</w:t>
      </w:r>
      <w:r w:rsidR="00A93B5D" w:rsidRPr="00FC19E5">
        <w:rPr>
          <w:rFonts w:ascii="dbaudio Futura" w:hAnsi="dbaudio Futura"/>
          <w:lang w:val="en-GB"/>
        </w:rPr>
        <w:t>.</w:t>
      </w:r>
    </w:p>
    <w:p w14:paraId="5092EFC4" w14:textId="533672F7" w:rsidR="00F10AB0" w:rsidRPr="00FC19E5" w:rsidRDefault="00757718" w:rsidP="00F10AB0">
      <w:pPr>
        <w:rPr>
          <w:rFonts w:ascii="dbaudio Futura" w:hAnsi="dbaudio Futura" w:cs="Futura"/>
          <w:lang w:val="en-GB"/>
        </w:rPr>
      </w:pPr>
      <w:r w:rsidRPr="00FC19E5">
        <w:rPr>
          <w:rFonts w:ascii="dbaudio Futura" w:hAnsi="dbaudio Futura" w:cs="Futura"/>
          <w:lang w:val="en-GB"/>
        </w:rPr>
        <w:t>F</w:t>
      </w:r>
      <w:r w:rsidR="00680253" w:rsidRPr="00FC19E5">
        <w:rPr>
          <w:rFonts w:ascii="dbaudio Futura" w:hAnsi="dbaudio Futura" w:cs="Futura"/>
          <w:lang w:val="en-GB"/>
        </w:rPr>
        <w:t>our</w:t>
      </w:r>
      <w:r w:rsidR="00F10AB0" w:rsidRPr="00FC19E5">
        <w:rPr>
          <w:rFonts w:ascii="dbaudio Futura" w:hAnsi="dbaudio Futura" w:cs="Futura"/>
          <w:lang w:val="en-GB"/>
        </w:rPr>
        <w:t xml:space="preserve"> amplifier channels in a </w:t>
      </w:r>
      <w:r w:rsidR="00680253" w:rsidRPr="00FC19E5">
        <w:rPr>
          <w:rFonts w:ascii="dbaudio Futura" w:hAnsi="dbaudio Futura" w:cs="Futura"/>
          <w:lang w:val="en-GB"/>
        </w:rPr>
        <w:t xml:space="preserve">2RU </w:t>
      </w:r>
      <w:r w:rsidR="00F10AB0" w:rsidRPr="00FC19E5">
        <w:rPr>
          <w:rFonts w:ascii="dbaudio Futura" w:hAnsi="dbaudio Futura" w:cs="Futura"/>
          <w:lang w:val="en-GB"/>
        </w:rPr>
        <w:t xml:space="preserve">lightweight package </w:t>
      </w:r>
      <w:r w:rsidRPr="00FC19E5">
        <w:rPr>
          <w:rFonts w:ascii="dbaudio Futura" w:hAnsi="dbaudio Futura" w:cs="Futura"/>
          <w:lang w:val="en-GB"/>
        </w:rPr>
        <w:t>minimizes</w:t>
      </w:r>
      <w:r w:rsidR="00F10AB0" w:rsidRPr="00FC19E5">
        <w:rPr>
          <w:rFonts w:ascii="dbaudio Futura" w:hAnsi="dbaudio Futura" w:cs="Futura"/>
          <w:lang w:val="en-GB"/>
        </w:rPr>
        <w:t xml:space="preserve"> </w:t>
      </w:r>
      <w:r w:rsidRPr="00FC19E5">
        <w:rPr>
          <w:rFonts w:ascii="dbaudio Futura" w:hAnsi="dbaudio Futura" w:cs="Futura"/>
          <w:lang w:val="en-GB"/>
        </w:rPr>
        <w:t xml:space="preserve">the </w:t>
      </w:r>
      <w:r w:rsidR="00F10AB0" w:rsidRPr="00FC19E5">
        <w:rPr>
          <w:rFonts w:ascii="dbaudio Futura" w:hAnsi="dbaudio Futura" w:cs="Futura"/>
          <w:lang w:val="en-GB"/>
        </w:rPr>
        <w:t>rack space</w:t>
      </w:r>
      <w:r w:rsidR="00680253" w:rsidRPr="00FC19E5">
        <w:rPr>
          <w:rFonts w:ascii="dbaudio Futura" w:hAnsi="dbaudio Futura" w:cs="Futura"/>
          <w:lang w:val="en-GB"/>
        </w:rPr>
        <w:t xml:space="preserve"> </w:t>
      </w:r>
      <w:r w:rsidRPr="00FC19E5">
        <w:rPr>
          <w:rFonts w:ascii="dbaudio Futura" w:hAnsi="dbaudio Futura" w:cs="Futura"/>
          <w:lang w:val="en-GB"/>
        </w:rPr>
        <w:t xml:space="preserve">required </w:t>
      </w:r>
      <w:r w:rsidR="00F10AB0" w:rsidRPr="00FC19E5">
        <w:rPr>
          <w:rFonts w:ascii="dbaudio Futura" w:hAnsi="dbaudio Futura" w:cs="Futura"/>
          <w:lang w:val="en-GB"/>
        </w:rPr>
        <w:t>in installations as well as mobile applications and reduces transport costs</w:t>
      </w:r>
      <w:r w:rsidR="00083EBA" w:rsidRPr="00FC19E5">
        <w:rPr>
          <w:rFonts w:ascii="dbaudio Futura" w:hAnsi="dbaudio Futura" w:cs="Futura"/>
          <w:lang w:val="en-GB"/>
        </w:rPr>
        <w:t>.</w:t>
      </w:r>
    </w:p>
    <w:p w14:paraId="30051962" w14:textId="08645B32" w:rsidR="00F10AB0" w:rsidRPr="00FC19E5" w:rsidRDefault="001A053E" w:rsidP="00F10AB0">
      <w:pPr>
        <w:rPr>
          <w:rFonts w:ascii="dbaudio Futura" w:hAnsi="dbaudio Futura" w:cs="Futura"/>
          <w:color w:val="000000"/>
          <w:lang w:val="en-GB"/>
        </w:rPr>
      </w:pPr>
      <w:r w:rsidRPr="00FC19E5">
        <w:rPr>
          <w:rFonts w:ascii="dbaudio Futura" w:hAnsi="dbaudio Futura" w:cs="Futura"/>
          <w:lang w:val="en-GB"/>
        </w:rPr>
        <w:t>The</w:t>
      </w:r>
      <w:r w:rsidR="00F10AB0" w:rsidRPr="00FC19E5">
        <w:rPr>
          <w:rFonts w:ascii="dbaudio Futura" w:hAnsi="dbaudio Futura" w:cs="Futura"/>
          <w:lang w:val="en-GB"/>
        </w:rPr>
        <w:t xml:space="preserve"> D20 </w:t>
      </w:r>
      <w:r w:rsidRPr="00FC19E5">
        <w:rPr>
          <w:rFonts w:ascii="dbaudio Futura" w:hAnsi="dbaudio Futura" w:cs="Futura"/>
          <w:lang w:val="en-GB"/>
        </w:rPr>
        <w:t xml:space="preserve">gives </w:t>
      </w:r>
      <w:r w:rsidR="00F10AB0" w:rsidRPr="00FC19E5">
        <w:rPr>
          <w:rFonts w:ascii="dbaudio Futura" w:hAnsi="dbaudio Futura" w:cs="Futura"/>
          <w:lang w:val="en-GB"/>
        </w:rPr>
        <w:t>all the power and processing need</w:t>
      </w:r>
      <w:r w:rsidRPr="00FC19E5">
        <w:rPr>
          <w:rFonts w:ascii="dbaudio Futura" w:hAnsi="dbaudio Futura" w:cs="Futura"/>
          <w:lang w:val="en-GB"/>
        </w:rPr>
        <w:t>ed</w:t>
      </w:r>
      <w:r w:rsidR="00F10AB0" w:rsidRPr="00FC19E5">
        <w:rPr>
          <w:rFonts w:ascii="dbaudio Futura" w:hAnsi="dbaudio Futura" w:cs="Futura"/>
          <w:lang w:val="en-GB"/>
        </w:rPr>
        <w:t xml:space="preserve"> for </w:t>
      </w:r>
      <w:r w:rsidRPr="00FC19E5">
        <w:rPr>
          <w:rFonts w:ascii="dbaudio Futura" w:hAnsi="dbaudio Futura" w:cs="Futura"/>
          <w:lang w:val="en-GB"/>
        </w:rPr>
        <w:t xml:space="preserve">the </w:t>
      </w:r>
      <w:r w:rsidR="00F10AB0" w:rsidRPr="00FC19E5">
        <w:rPr>
          <w:rFonts w:ascii="dbaudio Futura" w:hAnsi="dbaudio Futura" w:cs="Futura"/>
          <w:color w:val="000000"/>
          <w:lang w:val="en-GB"/>
        </w:rPr>
        <w:t xml:space="preserve">smaller d&amp;b loudspeaker </w:t>
      </w:r>
      <w:r w:rsidR="00A93B5D" w:rsidRPr="00FC19E5">
        <w:rPr>
          <w:rFonts w:ascii="dbaudio Futura" w:hAnsi="dbaudio Futura" w:cs="Futura"/>
          <w:color w:val="000000"/>
          <w:lang w:val="en-GB"/>
        </w:rPr>
        <w:t>S</w:t>
      </w:r>
      <w:r w:rsidR="00F10AB0" w:rsidRPr="00FC19E5">
        <w:rPr>
          <w:rFonts w:ascii="dbaudio Futura" w:hAnsi="dbaudio Futura" w:cs="Futura"/>
          <w:color w:val="000000"/>
          <w:lang w:val="en-GB"/>
        </w:rPr>
        <w:t xml:space="preserve">eries, such as the E-Series and T-Series. </w:t>
      </w:r>
      <w:r w:rsidRPr="00FC19E5">
        <w:rPr>
          <w:rFonts w:ascii="dbaudio Futura" w:hAnsi="dbaudio Futura" w:cs="Futura"/>
          <w:color w:val="000000"/>
          <w:lang w:val="en-GB"/>
        </w:rPr>
        <w:t xml:space="preserve">The </w:t>
      </w:r>
      <w:r w:rsidR="00F10AB0" w:rsidRPr="00FC19E5">
        <w:rPr>
          <w:rFonts w:ascii="dbaudio Futura" w:hAnsi="dbaudio Futura" w:cs="Futura"/>
          <w:lang w:val="en-GB"/>
        </w:rPr>
        <w:t xml:space="preserve">Y-Series and V-Series can be driven by the D20, but to realise the loudspeakers’ full </w:t>
      </w:r>
      <w:r w:rsidR="009D607E" w:rsidRPr="00FC19E5">
        <w:rPr>
          <w:rFonts w:ascii="dbaudio Futura" w:hAnsi="dbaudio Futura" w:cs="Futura"/>
          <w:lang w:val="en-GB"/>
        </w:rPr>
        <w:t xml:space="preserve">SPL </w:t>
      </w:r>
      <w:r w:rsidR="00F10AB0" w:rsidRPr="00FC19E5">
        <w:rPr>
          <w:rFonts w:ascii="dbaudio Futura" w:hAnsi="dbaudio Futura" w:cs="Futura"/>
          <w:lang w:val="en-GB"/>
        </w:rPr>
        <w:t>potential they need to be powered by the</w:t>
      </w:r>
      <w:r w:rsidRPr="00FC19E5">
        <w:rPr>
          <w:rFonts w:ascii="dbaudio Futura" w:hAnsi="dbaudio Futura" w:cs="Futura"/>
          <w:lang w:val="en-GB"/>
        </w:rPr>
        <w:t xml:space="preserve"> d&amp;b flagship amplifier the D80. A D80 amplifier is required to power the J-Series and the M2 monitors.</w:t>
      </w:r>
    </w:p>
    <w:p w14:paraId="2E0619FC" w14:textId="0440A05A" w:rsidR="00D0694F" w:rsidRPr="00FC19E5" w:rsidRDefault="00F10AB0" w:rsidP="00D0694F">
      <w:pPr>
        <w:widowControl w:val="0"/>
        <w:autoSpaceDE w:val="0"/>
        <w:autoSpaceDN w:val="0"/>
        <w:adjustRightInd w:val="0"/>
        <w:spacing w:after="0" w:line="240" w:lineRule="auto"/>
        <w:rPr>
          <w:rFonts w:ascii="dbaudio Futura" w:hAnsi="dbaudio Futura"/>
          <w:color w:val="000000"/>
          <w:lang w:val="en-GB" w:eastAsia="en-GB"/>
        </w:rPr>
      </w:pPr>
      <w:r w:rsidRPr="00FC19E5">
        <w:rPr>
          <w:rFonts w:ascii="dbaudio Futura" w:hAnsi="dbaudio Futura"/>
          <w:color w:val="000000"/>
          <w:lang w:val="en-GB" w:eastAsia="en-GB"/>
        </w:rPr>
        <w:t>Thanks to the Class D amplifier and a Switch Mode Power Supply with active Power Factor Correction (PFC) the D20 requires r</w:t>
      </w:r>
      <w:r w:rsidRPr="00FC19E5">
        <w:rPr>
          <w:rFonts w:ascii="dbaudio Futura" w:hAnsi="dbaudio Futura"/>
          <w:lang w:val="en-GB" w:eastAsia="en-GB"/>
        </w:rPr>
        <w:t>educed input power</w:t>
      </w:r>
      <w:r w:rsidRPr="00FC19E5">
        <w:rPr>
          <w:rFonts w:ascii="dbaudio Futura" w:hAnsi="dbaudio Futura"/>
          <w:color w:val="000000"/>
          <w:lang w:val="en-GB" w:eastAsia="en-GB"/>
        </w:rPr>
        <w:t xml:space="preserve"> and offers exceptional energy efficiency. </w:t>
      </w:r>
      <w:r w:rsidR="00D0694F" w:rsidRPr="00FC19E5">
        <w:rPr>
          <w:rFonts w:ascii="dbaudio Futura" w:hAnsi="dbaudio Futura"/>
          <w:color w:val="000000"/>
          <w:lang w:val="en-GB" w:eastAsia="en-GB"/>
        </w:rPr>
        <w:t>The output capability of the D20 is largely independent from voltage variations caused by</w:t>
      </w:r>
      <w:r w:rsidR="00680253" w:rsidRPr="00FC19E5">
        <w:rPr>
          <w:rFonts w:ascii="dbaudio Futura" w:hAnsi="dbaudio Futura"/>
          <w:color w:val="000000"/>
          <w:lang w:val="en-GB" w:eastAsia="en-GB"/>
        </w:rPr>
        <w:t xml:space="preserve"> substandard electrical sources </w:t>
      </w:r>
      <w:r w:rsidR="001A053E" w:rsidRPr="00FC19E5">
        <w:rPr>
          <w:rFonts w:ascii="dbaudio Futura" w:hAnsi="dbaudio Futura"/>
          <w:color w:val="000000"/>
          <w:lang w:val="en-GB" w:eastAsia="en-GB"/>
        </w:rPr>
        <w:t>so</w:t>
      </w:r>
      <w:r w:rsidR="00680253" w:rsidRPr="00FC19E5">
        <w:rPr>
          <w:rFonts w:ascii="dbaudio Futura" w:hAnsi="dbaudio Futura"/>
          <w:color w:val="000000"/>
          <w:lang w:val="en-GB" w:eastAsia="en-GB"/>
        </w:rPr>
        <w:t xml:space="preserve"> the amplifier </w:t>
      </w:r>
      <w:r w:rsidR="001A053E" w:rsidRPr="00FC19E5">
        <w:rPr>
          <w:rFonts w:ascii="dbaudio Futura" w:hAnsi="dbaudio Futura"/>
          <w:color w:val="000000"/>
          <w:lang w:val="en-GB" w:eastAsia="en-GB"/>
        </w:rPr>
        <w:t xml:space="preserve">is able </w:t>
      </w:r>
      <w:r w:rsidR="00680253" w:rsidRPr="00FC19E5">
        <w:rPr>
          <w:rFonts w:ascii="dbaudio Futura" w:hAnsi="dbaudio Futura"/>
          <w:color w:val="000000"/>
          <w:lang w:val="en-GB" w:eastAsia="en-GB"/>
        </w:rPr>
        <w:t>to maintain</w:t>
      </w:r>
      <w:r w:rsidR="00D0694F" w:rsidRPr="00FC19E5">
        <w:rPr>
          <w:rFonts w:ascii="dbaudio Futura" w:hAnsi="dbaudio Futura"/>
          <w:color w:val="000000"/>
          <w:lang w:val="en-GB" w:eastAsia="en-GB"/>
        </w:rPr>
        <w:t xml:space="preserve"> optimum system performance when running from heavily loaded mains supplies.</w:t>
      </w:r>
    </w:p>
    <w:p w14:paraId="2641B3B7" w14:textId="77777777" w:rsidR="00D0694F" w:rsidRPr="00FC19E5" w:rsidRDefault="00D0694F" w:rsidP="00D0694F">
      <w:pPr>
        <w:widowControl w:val="0"/>
        <w:autoSpaceDE w:val="0"/>
        <w:autoSpaceDN w:val="0"/>
        <w:adjustRightInd w:val="0"/>
        <w:spacing w:after="0" w:line="240" w:lineRule="auto"/>
        <w:rPr>
          <w:rFonts w:ascii="dbaudio Futura" w:hAnsi="dbaudio Futura"/>
          <w:color w:val="000000"/>
          <w:lang w:val="en-GB" w:eastAsia="en-GB"/>
        </w:rPr>
      </w:pPr>
    </w:p>
    <w:p w14:paraId="3240D058" w14:textId="11A55DB5" w:rsidR="00F10AB0" w:rsidRPr="00FC19E5" w:rsidRDefault="00F10AB0" w:rsidP="00F10AB0">
      <w:pPr>
        <w:spacing w:after="0"/>
        <w:rPr>
          <w:rFonts w:ascii="dbaudio Futura" w:hAnsi="dbaudio Futura" w:cs="Futura"/>
          <w:lang w:val="en-GB"/>
        </w:rPr>
      </w:pPr>
      <w:r w:rsidRPr="00FC19E5">
        <w:rPr>
          <w:rFonts w:ascii="dbaudio Futura" w:hAnsi="dbaudio Futura" w:cs="Futura"/>
          <w:lang w:val="en-GB"/>
        </w:rPr>
        <w:lastRenderedPageBreak/>
        <w:t>Marc Weber, d&amp;b Product Man</w:t>
      </w:r>
      <w:r w:rsidR="00FC19E5" w:rsidRPr="00FC19E5">
        <w:rPr>
          <w:rFonts w:ascii="dbaudio Futura" w:hAnsi="dbaudio Futura" w:cs="Futura"/>
          <w:lang w:val="en-GB"/>
        </w:rPr>
        <w:t>a</w:t>
      </w:r>
      <w:r w:rsidRPr="00FC19E5">
        <w:rPr>
          <w:rFonts w:ascii="dbaudio Futura" w:hAnsi="dbaudio Futura" w:cs="Futura"/>
          <w:lang w:val="en-GB"/>
        </w:rPr>
        <w:t xml:space="preserve">ger, “It’s really exciting to introduce this addition to the new generation of four channel d&amp;b amplifiers. </w:t>
      </w:r>
      <w:r w:rsidRPr="00FC19E5">
        <w:rPr>
          <w:rFonts w:ascii="dbaudio Futura" w:hAnsi="dbaudio Futura"/>
          <w:lang w:val="en-GB" w:eastAsia="en-GB"/>
        </w:rPr>
        <w:t>The D20 gives users the DSP power</w:t>
      </w:r>
      <w:r w:rsidR="00FA78E7" w:rsidRPr="00FC19E5">
        <w:rPr>
          <w:rFonts w:ascii="dbaudio Futura" w:hAnsi="dbaudio Futura"/>
          <w:lang w:val="en-GB" w:eastAsia="en-GB"/>
        </w:rPr>
        <w:t xml:space="preserve"> and</w:t>
      </w:r>
      <w:r w:rsidRPr="00FC19E5">
        <w:rPr>
          <w:rFonts w:ascii="dbaudio Futura" w:hAnsi="dbaudio Futura"/>
          <w:lang w:val="en-GB" w:eastAsia="en-GB"/>
        </w:rPr>
        <w:t xml:space="preserve"> field proven user interfaces of our flagship amplifier the D80</w:t>
      </w:r>
      <w:r w:rsidRPr="00FC19E5">
        <w:rPr>
          <w:rFonts w:ascii="dbaudio Futura" w:hAnsi="dbaudio Futura" w:cs="Futura"/>
          <w:lang w:val="en-GB"/>
        </w:rPr>
        <w:t xml:space="preserve">. </w:t>
      </w:r>
      <w:r w:rsidRPr="00FC19E5">
        <w:rPr>
          <w:rFonts w:ascii="dbaudio Futura" w:hAnsi="dbaudio Futura"/>
          <w:lang w:val="en-GB" w:eastAsia="en-GB"/>
        </w:rPr>
        <w:t xml:space="preserve">It </w:t>
      </w:r>
      <w:r w:rsidRPr="00FC19E5">
        <w:rPr>
          <w:rFonts w:ascii="dbaudio Futura" w:hAnsi="dbaudio Futura" w:cs="Futura"/>
          <w:lang w:val="en-GB"/>
        </w:rPr>
        <w:t>is an id</w:t>
      </w:r>
      <w:bookmarkStart w:id="0" w:name="_GoBack"/>
      <w:bookmarkEnd w:id="0"/>
      <w:r w:rsidRPr="00FC19E5">
        <w:rPr>
          <w:rFonts w:ascii="dbaudio Futura" w:hAnsi="dbaudio Futura" w:cs="Futura"/>
          <w:lang w:val="en-GB"/>
        </w:rPr>
        <w:t xml:space="preserve">eal solution for smaller loudspeakers or systems and applications that don’t require the highest sound pressure levels. As such it is a versatile tool </w:t>
      </w:r>
      <w:r w:rsidR="00FA78E7" w:rsidRPr="00FC19E5">
        <w:rPr>
          <w:rFonts w:ascii="dbaudio Futura" w:hAnsi="dbaudio Futura" w:cs="Futura"/>
          <w:lang w:val="en-GB"/>
        </w:rPr>
        <w:t xml:space="preserve">suitable for </w:t>
      </w:r>
      <w:r w:rsidRPr="00FC19E5">
        <w:rPr>
          <w:rFonts w:ascii="dbaudio Futura" w:hAnsi="dbaudio Futura" w:cs="Futura"/>
          <w:lang w:val="en-GB"/>
        </w:rPr>
        <w:t>a wide range of applications.”</w:t>
      </w:r>
    </w:p>
    <w:p w14:paraId="7B857E9B" w14:textId="77777777" w:rsidR="00F10AB0" w:rsidRPr="00FC19E5" w:rsidRDefault="00F10AB0" w:rsidP="00F10AB0">
      <w:pPr>
        <w:autoSpaceDE w:val="0"/>
        <w:autoSpaceDN w:val="0"/>
        <w:adjustRightInd w:val="0"/>
        <w:spacing w:after="0" w:line="240" w:lineRule="auto"/>
        <w:rPr>
          <w:rFonts w:ascii="dbaudio Futura" w:hAnsi="dbaudio Futura" w:cs="Futura"/>
          <w:lang w:val="en-GB"/>
        </w:rPr>
      </w:pPr>
    </w:p>
    <w:p w14:paraId="72CA6719" w14:textId="77777777" w:rsidR="00823F2C" w:rsidRPr="00FC19E5" w:rsidRDefault="00823F2C" w:rsidP="00823F2C">
      <w:pPr>
        <w:pStyle w:val="Text"/>
        <w:rPr>
          <w:lang w:val="en-GB"/>
        </w:rPr>
      </w:pPr>
      <w:r w:rsidRPr="00FC19E5">
        <w:rPr>
          <w:lang w:val="en-GB"/>
        </w:rPr>
        <w:t>+++</w:t>
      </w:r>
    </w:p>
    <w:p w14:paraId="59E22A6F" w14:textId="77777777" w:rsidR="00823F2C" w:rsidRPr="00FC19E5" w:rsidRDefault="00823F2C" w:rsidP="00823F2C">
      <w:pPr>
        <w:pStyle w:val="Text"/>
        <w:rPr>
          <w:lang w:val="en-GB"/>
        </w:rPr>
      </w:pPr>
    </w:p>
    <w:p w14:paraId="5482C402" w14:textId="77777777" w:rsidR="00823F2C" w:rsidRPr="00FC19E5" w:rsidRDefault="00823F2C" w:rsidP="00823F2C">
      <w:pPr>
        <w:pStyle w:val="Bold"/>
        <w:rPr>
          <w:lang w:val="en-GB"/>
        </w:rPr>
      </w:pPr>
      <w:r w:rsidRPr="00FC19E5">
        <w:rPr>
          <w:lang w:val="en-GB"/>
        </w:rPr>
        <w:t>Press contact</w:t>
      </w:r>
    </w:p>
    <w:p w14:paraId="37A658D8" w14:textId="39BB8F40" w:rsidR="00823F2C" w:rsidRPr="00FC19E5" w:rsidRDefault="00823F2C" w:rsidP="00823F2C">
      <w:pPr>
        <w:pStyle w:val="Text"/>
        <w:rPr>
          <w:lang w:val="en-GB"/>
        </w:rPr>
      </w:pPr>
      <w:r w:rsidRPr="00FC19E5">
        <w:rPr>
          <w:lang w:val="en-GB"/>
        </w:rPr>
        <w:t xml:space="preserve">Sara </w:t>
      </w:r>
      <w:proofErr w:type="spellStart"/>
      <w:r w:rsidRPr="00FC19E5">
        <w:rPr>
          <w:lang w:val="en-GB"/>
        </w:rPr>
        <w:t>Sowah</w:t>
      </w:r>
      <w:proofErr w:type="spellEnd"/>
      <w:r w:rsidRPr="00FC19E5">
        <w:rPr>
          <w:lang w:val="en-GB"/>
        </w:rPr>
        <w:t xml:space="preserve">, Phone: +44 1453 837210, E-mail: </w:t>
      </w:r>
      <w:hyperlink r:id="rId9" w:history="1">
        <w:r w:rsidRPr="00FC19E5">
          <w:rPr>
            <w:rStyle w:val="Hyperlink"/>
            <w:lang w:val="en-GB"/>
          </w:rPr>
          <w:t>Sara.Sowah@dbaudio.com</w:t>
        </w:r>
      </w:hyperlink>
      <w:r w:rsidRPr="00FC19E5">
        <w:rPr>
          <w:lang w:val="en-GB"/>
        </w:rPr>
        <w:t xml:space="preserve"> </w:t>
      </w:r>
    </w:p>
    <w:p w14:paraId="35E44019" w14:textId="77777777" w:rsidR="00823F2C" w:rsidRPr="00FC19E5" w:rsidRDefault="00823F2C" w:rsidP="0022183E">
      <w:pPr>
        <w:pStyle w:val="Text"/>
        <w:rPr>
          <w:lang w:val="en-GB"/>
        </w:rPr>
      </w:pPr>
    </w:p>
    <w:p w14:paraId="7AE7C9D4" w14:textId="23D74B69" w:rsidR="005E2404" w:rsidRPr="00FC19E5" w:rsidRDefault="005E2404" w:rsidP="005E2404">
      <w:pPr>
        <w:pStyle w:val="Text"/>
        <w:rPr>
          <w:lang w:val="en-GB"/>
        </w:rPr>
      </w:pPr>
      <w:proofErr w:type="spellStart"/>
      <w:r w:rsidRPr="00FC19E5">
        <w:rPr>
          <w:lang w:val="en-GB"/>
        </w:rPr>
        <w:t>Uwe</w:t>
      </w:r>
      <w:proofErr w:type="spellEnd"/>
      <w:r w:rsidRPr="00FC19E5">
        <w:rPr>
          <w:lang w:val="en-GB"/>
        </w:rPr>
        <w:t xml:space="preserve"> </w:t>
      </w:r>
      <w:proofErr w:type="spellStart"/>
      <w:r w:rsidRPr="00FC19E5">
        <w:rPr>
          <w:lang w:val="en-GB"/>
        </w:rPr>
        <w:t>Henne</w:t>
      </w:r>
      <w:proofErr w:type="spellEnd"/>
      <w:r w:rsidR="00A93B5D" w:rsidRPr="00FC19E5">
        <w:rPr>
          <w:lang w:val="en-GB"/>
        </w:rPr>
        <w:t>,</w:t>
      </w:r>
      <w:r w:rsidRPr="00FC19E5">
        <w:rPr>
          <w:lang w:val="en-GB"/>
        </w:rPr>
        <w:t xml:space="preserve"> Phone: +49 7191 9669126, E-mail: </w:t>
      </w:r>
      <w:hyperlink r:id="rId10" w:history="1">
        <w:r w:rsidRPr="00FC19E5">
          <w:rPr>
            <w:rStyle w:val="Hyperlink"/>
            <w:lang w:val="en-GB"/>
          </w:rPr>
          <w:t>Uwe.Henne@dbaudio.com</w:t>
        </w:r>
      </w:hyperlink>
    </w:p>
    <w:p w14:paraId="2936B7CA" w14:textId="77777777" w:rsidR="005E2404" w:rsidRPr="00FC19E5" w:rsidRDefault="005E2404" w:rsidP="005E2404">
      <w:pPr>
        <w:pStyle w:val="Text"/>
        <w:rPr>
          <w:rFonts w:asciiTheme="minorHAnsi" w:hAnsiTheme="minorHAnsi"/>
          <w:lang w:val="en-GB"/>
        </w:rPr>
      </w:pPr>
    </w:p>
    <w:p w14:paraId="17784A09" w14:textId="107BCD37" w:rsidR="00C91E65" w:rsidRPr="00FC19E5" w:rsidRDefault="0022183E" w:rsidP="0022183E">
      <w:pPr>
        <w:pStyle w:val="Text"/>
        <w:rPr>
          <w:sz w:val="28"/>
          <w:szCs w:val="28"/>
          <w:lang w:val="en-GB"/>
        </w:rPr>
      </w:pPr>
      <w:r w:rsidRPr="00FC19E5">
        <w:rPr>
          <w:b/>
          <w:lang w:val="en-GB"/>
        </w:rPr>
        <w:t xml:space="preserve">About d&amp;b audiotechnik: </w:t>
      </w:r>
      <w:r w:rsidRPr="00FC19E5">
        <w:rPr>
          <w:lang w:val="en-GB"/>
        </w:rPr>
        <w:t xml:space="preserve">d&amp;b operates internationally in the field of </w:t>
      </w:r>
      <w:proofErr w:type="spellStart"/>
      <w:r w:rsidRPr="00FC19E5">
        <w:rPr>
          <w:lang w:val="en-GB"/>
        </w:rPr>
        <w:t>electroacoustics</w:t>
      </w:r>
      <w:proofErr w:type="spellEnd"/>
      <w:r w:rsidRPr="00FC19E5">
        <w:rPr>
          <w:lang w:val="en-GB"/>
        </w:rPr>
        <w:t xml:space="preserve"> as a manufacturer of loudspeaker systems and electronics for high quality speech and music reproduction or sound reinforcement in public places. </w:t>
      </w:r>
      <w:proofErr w:type="gramStart"/>
      <w:r w:rsidRPr="00FC19E5">
        <w:rPr>
          <w:lang w:val="en-GB"/>
        </w:rPr>
        <w:t>d</w:t>
      </w:r>
      <w:proofErr w:type="gramEnd"/>
      <w:r w:rsidRPr="00FC19E5">
        <w:rPr>
          <w:lang w:val="en-GB"/>
        </w:rPr>
        <w:t xml:space="preserve">&amp;b is regarded as one of the leading companies in this market on the basis of its technological developments, system integration principles, quality of construction, and standard of service. The company, with a workforce of 300, has branch offices worldwide. The company headquarters are in </w:t>
      </w:r>
      <w:proofErr w:type="spellStart"/>
      <w:r w:rsidRPr="00FC19E5">
        <w:rPr>
          <w:lang w:val="en-GB"/>
        </w:rPr>
        <w:t>Backnang</w:t>
      </w:r>
      <w:proofErr w:type="spellEnd"/>
      <w:r w:rsidRPr="00FC19E5">
        <w:rPr>
          <w:lang w:val="en-GB"/>
        </w:rPr>
        <w:t xml:space="preserve"> near Stuttgart. Research and development as well as production are accommodated there. </w:t>
      </w:r>
      <w:hyperlink r:id="rId11" w:history="1">
        <w:r w:rsidRPr="00FC19E5">
          <w:rPr>
            <w:rStyle w:val="Hyperlink"/>
            <w:lang w:val="en-GB"/>
          </w:rPr>
          <w:t>www.dbaudio.com</w:t>
        </w:r>
      </w:hyperlink>
      <w:r w:rsidRPr="00FC19E5">
        <w:rPr>
          <w:sz w:val="28"/>
          <w:szCs w:val="28"/>
          <w:lang w:val="en-GB"/>
        </w:rPr>
        <w:t xml:space="preserve"> </w:t>
      </w:r>
    </w:p>
    <w:sectPr w:rsidR="00C91E65" w:rsidRPr="00FC19E5" w:rsidSect="00B53B1B">
      <w:headerReference w:type="even" r:id="rId12"/>
      <w:headerReference w:type="default" r:id="rId13"/>
      <w:footerReference w:type="even" r:id="rId14"/>
      <w:footerReference w:type="default" r:id="rId15"/>
      <w:headerReference w:type="first" r:id="rId16"/>
      <w:footerReference w:type="first" r:id="rId17"/>
      <w:pgSz w:w="12240" w:h="15840"/>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B7099" w14:textId="77777777" w:rsidR="0048644B" w:rsidRDefault="0048644B" w:rsidP="0022183E">
      <w:pPr>
        <w:spacing w:after="0" w:line="240" w:lineRule="auto"/>
      </w:pPr>
      <w:r>
        <w:separator/>
      </w:r>
    </w:p>
  </w:endnote>
  <w:endnote w:type="continuationSeparator" w:id="0">
    <w:p w14:paraId="14D66451" w14:textId="77777777" w:rsidR="0048644B" w:rsidRDefault="0048644B"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dbaudio Futura">
    <w:panose1 w:val="00000000000000000000"/>
    <w:charset w:val="00"/>
    <w:family w:val="auto"/>
    <w:pitch w:val="variable"/>
    <w:sig w:usb0="A00002FF" w:usb1="0000004A"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4309B" w14:textId="77777777" w:rsidR="004B1B61" w:rsidRDefault="004B1B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F8248" w14:textId="77777777" w:rsidR="003A676B" w:rsidRDefault="003A676B" w:rsidP="00A868BB">
    <w:pPr>
      <w:pStyle w:val="Footertext"/>
      <w:rPr>
        <w:b/>
      </w:rPr>
    </w:pPr>
  </w:p>
  <w:p w14:paraId="2495CBA4" w14:textId="77777777" w:rsidR="003A676B" w:rsidRPr="00D844E5" w:rsidRDefault="003A676B" w:rsidP="00A868BB">
    <w:pPr>
      <w:pStyle w:val="Footertext"/>
      <w:rPr>
        <w:lang w:val="de-DE"/>
      </w:rPr>
    </w:pPr>
    <w:r w:rsidRPr="00D844E5">
      <w:rPr>
        <w:b/>
        <w:lang w:val="de-DE"/>
      </w:rPr>
      <w:t>d&amp;b audiotechnik GmbH</w:t>
    </w:r>
    <w:r w:rsidRPr="00D844E5">
      <w:rPr>
        <w:lang w:val="de-DE"/>
      </w:rPr>
      <w:t>, Postfach 1440, 71504 Backnang, Germany</w:t>
    </w:r>
  </w:p>
  <w:p w14:paraId="21B21C7F" w14:textId="77777777" w:rsidR="003A676B" w:rsidRDefault="003A676B" w:rsidP="00A868BB">
    <w:pPr>
      <w:pStyle w:val="Footertext"/>
    </w:pPr>
    <w:r>
      <w:rPr>
        <w:noProof/>
      </w:rPr>
      <w:drawing>
        <wp:anchor distT="0" distB="0" distL="114300" distR="114300" simplePos="0" relativeHeight="251664384" behindDoc="1" locked="0" layoutInCell="1" allowOverlap="1" wp14:anchorId="302F71C1" wp14:editId="272BD700">
          <wp:simplePos x="0" y="0"/>
          <wp:positionH relativeFrom="column">
            <wp:posOffset>5165090</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 xml:space="preserve">Phone +49-7191-9669-0, Fax +49-7191-950000, info@dbaudio.com, www.dbaudio.com </w:t>
    </w:r>
  </w:p>
  <w:p w14:paraId="48FC0206" w14:textId="77777777" w:rsidR="003A676B" w:rsidRDefault="003A676B" w:rsidP="00A868BB">
    <w:pPr>
      <w:pStyle w:val="Footertext"/>
    </w:pPr>
    <w:r>
      <w:t xml:space="preserve">Managing directors: Amnon Harman (Chairman/CEO), Gerhard </w:t>
    </w:r>
    <w:proofErr w:type="spellStart"/>
    <w:r>
      <w:t>Mayr</w:t>
    </w:r>
    <w:proofErr w:type="spellEnd"/>
    <w:r>
      <w:t xml:space="preserve">, Markus </w:t>
    </w:r>
    <w:proofErr w:type="spellStart"/>
    <w:r>
      <w:t>Strohmeier</w:t>
    </w:r>
    <w:proofErr w:type="spellEnd"/>
  </w:p>
  <w:p w14:paraId="06E68620" w14:textId="77777777" w:rsidR="003A676B" w:rsidRDefault="003A676B" w:rsidP="00A868BB">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54B41EA3" w14:textId="77777777" w:rsidR="003A676B" w:rsidRPr="00A868BB" w:rsidRDefault="003A676B" w:rsidP="00A868BB">
    <w:pPr>
      <w:pStyle w:val="Footertext"/>
    </w:pPr>
    <w:r>
      <w:t>VAT identification number DE 144 740 009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C5D22" w14:textId="77777777" w:rsidR="003A676B" w:rsidRDefault="003A676B" w:rsidP="0022183E">
    <w:pPr>
      <w:pStyle w:val="Footertext"/>
      <w:rPr>
        <w:b/>
      </w:rPr>
    </w:pPr>
  </w:p>
  <w:p w14:paraId="31EDB1FA" w14:textId="77777777" w:rsidR="003A676B" w:rsidRPr="00D844E5" w:rsidRDefault="003A676B" w:rsidP="0022183E">
    <w:pPr>
      <w:pStyle w:val="Footertext"/>
      <w:rPr>
        <w:lang w:val="de-DE"/>
      </w:rPr>
    </w:pPr>
    <w:r w:rsidRPr="00D844E5">
      <w:rPr>
        <w:b/>
        <w:lang w:val="de-DE"/>
      </w:rPr>
      <w:t>d&amp;b audiotechnik GmbH</w:t>
    </w:r>
    <w:r w:rsidRPr="00D844E5">
      <w:rPr>
        <w:lang w:val="de-DE"/>
      </w:rPr>
      <w:t>, Postfach 1440, 71504 Backnang, Germany</w:t>
    </w:r>
  </w:p>
  <w:p w14:paraId="06D18862" w14:textId="77777777" w:rsidR="003A676B" w:rsidRDefault="003A676B" w:rsidP="0022183E">
    <w:pPr>
      <w:pStyle w:val="Footertext"/>
    </w:pPr>
    <w:r>
      <w:t xml:space="preserve">Phone +49-7191-9669-0, Fax +49-7191-950000, info@dbaudio.com, www.dbaudio.com </w:t>
    </w:r>
  </w:p>
  <w:p w14:paraId="2F69D2CC" w14:textId="77777777" w:rsidR="003A676B" w:rsidRDefault="003A676B" w:rsidP="0022183E">
    <w:pPr>
      <w:pStyle w:val="Footertext"/>
    </w:pPr>
    <w:r>
      <w:t>Managing directors: Amnon Harman (</w:t>
    </w:r>
    <w:proofErr w:type="spellStart"/>
    <w:r>
      <w:t>Vorsitzender</w:t>
    </w:r>
    <w:proofErr w:type="spellEnd"/>
    <w:r>
      <w:t xml:space="preserve">/CEO), Gerhard </w:t>
    </w:r>
    <w:proofErr w:type="spellStart"/>
    <w:r>
      <w:t>Mayr</w:t>
    </w:r>
    <w:proofErr w:type="spellEnd"/>
    <w:r>
      <w:t xml:space="preserve">, Markus </w:t>
    </w:r>
    <w:proofErr w:type="spellStart"/>
    <w:r>
      <w:t>Strohmeier</w:t>
    </w:r>
    <w:proofErr w:type="spellEnd"/>
  </w:p>
  <w:p w14:paraId="09C8A29F" w14:textId="77777777" w:rsidR="003A676B" w:rsidRDefault="003A676B" w:rsidP="0022183E">
    <w:pPr>
      <w:pStyle w:val="Footertext"/>
    </w:pPr>
    <w:r>
      <w:t xml:space="preserve">Place of business: Backnang; registered at </w:t>
    </w:r>
    <w:proofErr w:type="spellStart"/>
    <w:r>
      <w:t>Amtsgericht</w:t>
    </w:r>
    <w:proofErr w:type="spellEnd"/>
    <w:r>
      <w:t xml:space="preserve"> </w:t>
    </w:r>
    <w:proofErr w:type="spellStart"/>
    <w:r>
      <w:t>Registergericht</w:t>
    </w:r>
    <w:proofErr w:type="spellEnd"/>
    <w:r>
      <w:t xml:space="preserve"> Stuttgart HRB 725789</w:t>
    </w:r>
  </w:p>
  <w:p w14:paraId="71135E50" w14:textId="77777777" w:rsidR="003A676B" w:rsidRDefault="003A676B"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60A0D" w14:textId="77777777" w:rsidR="0048644B" w:rsidRDefault="0048644B" w:rsidP="0022183E">
      <w:pPr>
        <w:spacing w:after="0" w:line="240" w:lineRule="auto"/>
      </w:pPr>
      <w:r>
        <w:separator/>
      </w:r>
    </w:p>
  </w:footnote>
  <w:footnote w:type="continuationSeparator" w:id="0">
    <w:p w14:paraId="60E9EA02" w14:textId="77777777" w:rsidR="0048644B" w:rsidRDefault="0048644B"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952D7" w14:textId="46CF38DE" w:rsidR="00263D9C" w:rsidRDefault="00263D9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68AF4" w14:textId="4E2A4613" w:rsidR="003A676B" w:rsidRDefault="003A676B" w:rsidP="00B53B1B">
    <w:pPr>
      <w:pStyle w:val="Doctitle"/>
    </w:pPr>
    <w:r>
      <w:t>Press information.</w:t>
    </w:r>
    <w:r w:rsidRPr="00B53B1B">
      <w:t xml:space="preserve"> </w:t>
    </w:r>
  </w:p>
  <w:p w14:paraId="7B6DB011" w14:textId="7F7BA8BB" w:rsidR="003A676B" w:rsidRDefault="003A676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5363" w14:textId="16C5810E" w:rsidR="003A676B" w:rsidRDefault="003A676B" w:rsidP="0022183E">
    <w:pPr>
      <w:pStyle w:val="Doctitle"/>
    </w:pPr>
    <w:r>
      <w:rPr>
        <w:noProof/>
      </w:rPr>
      <w:drawing>
        <wp:anchor distT="0" distB="0" distL="114300" distR="114300" simplePos="0" relativeHeight="251662336" behindDoc="0" locked="0" layoutInCell="1" allowOverlap="1" wp14:anchorId="57E3E554" wp14:editId="5CE1A88C">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8D3F5FA" w14:textId="77777777" w:rsidR="003A676B" w:rsidRDefault="003A67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6A"/>
    <w:rsid w:val="00006C36"/>
    <w:rsid w:val="000172DE"/>
    <w:rsid w:val="00083EBA"/>
    <w:rsid w:val="00192550"/>
    <w:rsid w:val="001A053E"/>
    <w:rsid w:val="001B664A"/>
    <w:rsid w:val="001C24F1"/>
    <w:rsid w:val="001E34EB"/>
    <w:rsid w:val="0020374A"/>
    <w:rsid w:val="0022183E"/>
    <w:rsid w:val="00263D9C"/>
    <w:rsid w:val="00306DAE"/>
    <w:rsid w:val="003350A6"/>
    <w:rsid w:val="003540D8"/>
    <w:rsid w:val="003A676B"/>
    <w:rsid w:val="003B0A68"/>
    <w:rsid w:val="003D4C89"/>
    <w:rsid w:val="00450154"/>
    <w:rsid w:val="00473FC8"/>
    <w:rsid w:val="00482380"/>
    <w:rsid w:val="0048644B"/>
    <w:rsid w:val="0049627E"/>
    <w:rsid w:val="004B1B61"/>
    <w:rsid w:val="004F2F78"/>
    <w:rsid w:val="00500295"/>
    <w:rsid w:val="00531E2A"/>
    <w:rsid w:val="00560F68"/>
    <w:rsid w:val="005C4ADD"/>
    <w:rsid w:val="005E2404"/>
    <w:rsid w:val="00622B34"/>
    <w:rsid w:val="00657C32"/>
    <w:rsid w:val="00676F2E"/>
    <w:rsid w:val="00680253"/>
    <w:rsid w:val="00695E50"/>
    <w:rsid w:val="006A0979"/>
    <w:rsid w:val="00753913"/>
    <w:rsid w:val="00757718"/>
    <w:rsid w:val="00771416"/>
    <w:rsid w:val="007C62BA"/>
    <w:rsid w:val="008232ED"/>
    <w:rsid w:val="00823F2C"/>
    <w:rsid w:val="00962F9B"/>
    <w:rsid w:val="009D607E"/>
    <w:rsid w:val="009D6F02"/>
    <w:rsid w:val="00A6626D"/>
    <w:rsid w:val="00A868BB"/>
    <w:rsid w:val="00A93B5D"/>
    <w:rsid w:val="00A9796A"/>
    <w:rsid w:val="00AA01BD"/>
    <w:rsid w:val="00AF33A2"/>
    <w:rsid w:val="00B0314E"/>
    <w:rsid w:val="00B13F9D"/>
    <w:rsid w:val="00B30DA5"/>
    <w:rsid w:val="00B53B1B"/>
    <w:rsid w:val="00C53621"/>
    <w:rsid w:val="00C91E65"/>
    <w:rsid w:val="00CC7B52"/>
    <w:rsid w:val="00D0694F"/>
    <w:rsid w:val="00D31459"/>
    <w:rsid w:val="00D377A6"/>
    <w:rsid w:val="00D844E5"/>
    <w:rsid w:val="00E1008C"/>
    <w:rsid w:val="00E61D39"/>
    <w:rsid w:val="00EB1C33"/>
    <w:rsid w:val="00F10AB0"/>
    <w:rsid w:val="00F55F0E"/>
    <w:rsid w:val="00F74894"/>
    <w:rsid w:val="00FA78E7"/>
    <w:rsid w:val="00FC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69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823F2C"/>
    <w:rPr>
      <w:sz w:val="16"/>
      <w:szCs w:val="16"/>
    </w:rPr>
  </w:style>
  <w:style w:type="paragraph" w:styleId="CommentText">
    <w:name w:val="annotation text"/>
    <w:basedOn w:val="Normal"/>
    <w:link w:val="CommentTextChar"/>
    <w:uiPriority w:val="99"/>
    <w:semiHidden/>
    <w:unhideWhenUsed/>
    <w:rsid w:val="00823F2C"/>
    <w:pPr>
      <w:spacing w:line="240" w:lineRule="auto"/>
    </w:pPr>
    <w:rPr>
      <w:sz w:val="20"/>
      <w:szCs w:val="20"/>
    </w:rPr>
  </w:style>
  <w:style w:type="character" w:customStyle="1" w:styleId="CommentTextChar">
    <w:name w:val="Comment Text Char"/>
    <w:basedOn w:val="DefaultParagraphFont"/>
    <w:link w:val="CommentText"/>
    <w:uiPriority w:val="99"/>
    <w:semiHidden/>
    <w:rsid w:val="00823F2C"/>
    <w:rPr>
      <w:sz w:val="20"/>
      <w:szCs w:val="20"/>
    </w:rPr>
  </w:style>
  <w:style w:type="character" w:styleId="FollowedHyperlink">
    <w:name w:val="FollowedHyperlink"/>
    <w:basedOn w:val="DefaultParagraphFont"/>
    <w:uiPriority w:val="99"/>
    <w:semiHidden/>
    <w:unhideWhenUsed/>
    <w:rsid w:val="005E2404"/>
    <w:rPr>
      <w:color w:val="800080" w:themeColor="followedHyperlink"/>
      <w:u w:val="single"/>
    </w:rPr>
  </w:style>
  <w:style w:type="paragraph" w:styleId="Revision">
    <w:name w:val="Revision"/>
    <w:hidden/>
    <w:uiPriority w:val="99"/>
    <w:semiHidden/>
    <w:rsid w:val="005C4ADD"/>
    <w:pPr>
      <w:spacing w:after="0" w:line="240" w:lineRule="auto"/>
    </w:pPr>
  </w:style>
  <w:style w:type="paragraph" w:styleId="CommentSubject">
    <w:name w:val="annotation subject"/>
    <w:basedOn w:val="CommentText"/>
    <w:next w:val="CommentText"/>
    <w:link w:val="CommentSubjectChar"/>
    <w:uiPriority w:val="99"/>
    <w:semiHidden/>
    <w:unhideWhenUsed/>
    <w:rsid w:val="00083EBA"/>
    <w:rPr>
      <w:b/>
      <w:bCs/>
    </w:rPr>
  </w:style>
  <w:style w:type="character" w:customStyle="1" w:styleId="CommentSubjectChar">
    <w:name w:val="Comment Subject Char"/>
    <w:basedOn w:val="CommentTextChar"/>
    <w:link w:val="CommentSubject"/>
    <w:uiPriority w:val="99"/>
    <w:semiHidden/>
    <w:rsid w:val="00083EB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823F2C"/>
    <w:rPr>
      <w:sz w:val="16"/>
      <w:szCs w:val="16"/>
    </w:rPr>
  </w:style>
  <w:style w:type="paragraph" w:styleId="CommentText">
    <w:name w:val="annotation text"/>
    <w:basedOn w:val="Normal"/>
    <w:link w:val="CommentTextChar"/>
    <w:uiPriority w:val="99"/>
    <w:semiHidden/>
    <w:unhideWhenUsed/>
    <w:rsid w:val="00823F2C"/>
    <w:pPr>
      <w:spacing w:line="240" w:lineRule="auto"/>
    </w:pPr>
    <w:rPr>
      <w:sz w:val="20"/>
      <w:szCs w:val="20"/>
    </w:rPr>
  </w:style>
  <w:style w:type="character" w:customStyle="1" w:styleId="CommentTextChar">
    <w:name w:val="Comment Text Char"/>
    <w:basedOn w:val="DefaultParagraphFont"/>
    <w:link w:val="CommentText"/>
    <w:uiPriority w:val="99"/>
    <w:semiHidden/>
    <w:rsid w:val="00823F2C"/>
    <w:rPr>
      <w:sz w:val="20"/>
      <w:szCs w:val="20"/>
    </w:rPr>
  </w:style>
  <w:style w:type="character" w:styleId="FollowedHyperlink">
    <w:name w:val="FollowedHyperlink"/>
    <w:basedOn w:val="DefaultParagraphFont"/>
    <w:uiPriority w:val="99"/>
    <w:semiHidden/>
    <w:unhideWhenUsed/>
    <w:rsid w:val="005E2404"/>
    <w:rPr>
      <w:color w:val="800080" w:themeColor="followedHyperlink"/>
      <w:u w:val="single"/>
    </w:rPr>
  </w:style>
  <w:style w:type="paragraph" w:styleId="Revision">
    <w:name w:val="Revision"/>
    <w:hidden/>
    <w:uiPriority w:val="99"/>
    <w:semiHidden/>
    <w:rsid w:val="005C4ADD"/>
    <w:pPr>
      <w:spacing w:after="0" w:line="240" w:lineRule="auto"/>
    </w:pPr>
  </w:style>
  <w:style w:type="paragraph" w:styleId="CommentSubject">
    <w:name w:val="annotation subject"/>
    <w:basedOn w:val="CommentText"/>
    <w:next w:val="CommentText"/>
    <w:link w:val="CommentSubjectChar"/>
    <w:uiPriority w:val="99"/>
    <w:semiHidden/>
    <w:unhideWhenUsed/>
    <w:rsid w:val="00083EBA"/>
    <w:rPr>
      <w:b/>
      <w:bCs/>
    </w:rPr>
  </w:style>
  <w:style w:type="character" w:customStyle="1" w:styleId="CommentSubjectChar">
    <w:name w:val="Comment Subject Char"/>
    <w:basedOn w:val="CommentTextChar"/>
    <w:link w:val="CommentSubject"/>
    <w:uiPriority w:val="99"/>
    <w:semiHidden/>
    <w:rsid w:val="00083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psf\Home\Desktop\new%20templates\www.dbaudio.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ra.Sowah@dbaudio.com" TargetMode="External"/><Relationship Id="rId10" Type="http://schemas.openxmlformats.org/officeDocument/2006/relationships/hyperlink" Target="mailto:Uwe.Henne@dbaudio.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9A13A-AAFF-854F-9D46-0AE23CF29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3029</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d&amp;b audiotechnik</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Chris Drew</cp:lastModifiedBy>
  <cp:revision>2</cp:revision>
  <cp:lastPrinted>2015-03-23T13:28:00Z</cp:lastPrinted>
  <dcterms:created xsi:type="dcterms:W3CDTF">2015-04-16T15:47:00Z</dcterms:created>
  <dcterms:modified xsi:type="dcterms:W3CDTF">2015-04-16T15:47:00Z</dcterms:modified>
</cp:coreProperties>
</file>