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BDEE9" w14:textId="083305D6" w:rsidR="00F71A78" w:rsidRPr="00FA3720" w:rsidRDefault="00F71A78" w:rsidP="00F71A78">
      <w:pPr>
        <w:rPr>
          <w:rFonts w:ascii="dbaudio Futura" w:hAnsi="dbaudio Futura"/>
          <w:b/>
        </w:rPr>
      </w:pPr>
      <w:r>
        <w:rPr>
          <w:rFonts w:ascii="dbaudio Futura" w:hAnsi="dbaudio Futura"/>
          <w:b/>
        </w:rPr>
        <w:t>Neues Software-Tool zur Modellierung von Geräuschimmissionen im Fernfeld. d&amp;b präsentiert NoizCalc.</w:t>
      </w:r>
    </w:p>
    <w:p w14:paraId="2C4357C1" w14:textId="77777777" w:rsidR="00F71A78" w:rsidRPr="000831F4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</w:rPr>
      </w:pPr>
    </w:p>
    <w:p w14:paraId="2E8A490D" w14:textId="5772F3EC" w:rsidR="00F71A78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</w:rPr>
      </w:pPr>
      <w:r>
        <w:rPr>
          <w:rFonts w:ascii="dbaudio Futura" w:hAnsi="dbaudio Futura"/>
        </w:rPr>
        <w:t xml:space="preserve">In den letzten Jahren hat sich die Simulation und Kontrolle von Lärmimmissionen im Fernfeld bei Live-Open-Air-Veranstaltungen zu einem ernstzunehmenden Thema entwickelt. Zur Beantragung einer Veranstaltung gehört immer häufiger eine offizielle </w:t>
      </w:r>
      <w:r w:rsidR="00654BB4">
        <w:rPr>
          <w:rFonts w:ascii="dbaudio Futura" w:hAnsi="dbaudio Futura"/>
        </w:rPr>
        <w:t xml:space="preserve">Untersuchung oder </w:t>
      </w:r>
      <w:r w:rsidR="00124D24">
        <w:rPr>
          <w:rFonts w:ascii="dbaudio Futura" w:hAnsi="dbaudio Futura"/>
        </w:rPr>
        <w:t xml:space="preserve">ein </w:t>
      </w:r>
      <w:r w:rsidR="00654BB4">
        <w:rPr>
          <w:rFonts w:ascii="dbaudio Futura" w:hAnsi="dbaudio Futura"/>
        </w:rPr>
        <w:t xml:space="preserve">Gutachten </w:t>
      </w:r>
      <w:r>
        <w:rPr>
          <w:rFonts w:ascii="dbaudio Futura" w:hAnsi="dbaudio Futura"/>
        </w:rPr>
        <w:t xml:space="preserve">inklusive </w:t>
      </w:r>
      <w:r w:rsidR="00654BB4">
        <w:rPr>
          <w:rFonts w:ascii="dbaudio Futura" w:hAnsi="dbaudio Futura"/>
        </w:rPr>
        <w:t xml:space="preserve">der </w:t>
      </w:r>
      <w:r>
        <w:rPr>
          <w:rFonts w:ascii="dbaudio Futura" w:hAnsi="dbaudio Futura"/>
        </w:rPr>
        <w:t>Berechnung der Lärm</w:t>
      </w:r>
      <w:r w:rsidR="00124D24">
        <w:rPr>
          <w:rFonts w:ascii="dbaudio Futura" w:hAnsi="dbaudio Futura"/>
        </w:rPr>
        <w:t>einwirkung</w:t>
      </w:r>
      <w:r>
        <w:rPr>
          <w:rFonts w:ascii="dbaudio Futura" w:hAnsi="dbaudio Futura"/>
        </w:rPr>
        <w:t xml:space="preserve">  </w:t>
      </w:r>
      <w:r w:rsidR="00124D24">
        <w:rPr>
          <w:rFonts w:ascii="dbaudio Futura" w:hAnsi="dbaudio Futura"/>
        </w:rPr>
        <w:t xml:space="preserve">für die </w:t>
      </w:r>
      <w:r w:rsidR="00654BB4">
        <w:rPr>
          <w:rFonts w:ascii="dbaudio Futura" w:hAnsi="dbaudio Futura"/>
        </w:rPr>
        <w:t xml:space="preserve">möglicherweise </w:t>
      </w:r>
      <w:r>
        <w:rPr>
          <w:rFonts w:ascii="dbaudio Futura" w:hAnsi="dbaudio Futura"/>
        </w:rPr>
        <w:t>betroffene Nachbarschaft.</w:t>
      </w:r>
      <w:r>
        <w:rPr>
          <w:rFonts w:ascii="dbaudio Futura" w:hAnsi="dbaudio Futura"/>
          <w:color w:val="000000"/>
        </w:rPr>
        <w:t xml:space="preserve"> Mit der Einführung von NoizCalc, einer Modellierungssoftware für</w:t>
      </w:r>
      <w:r w:rsidR="00654BB4">
        <w:rPr>
          <w:rFonts w:ascii="dbaudio Futura" w:hAnsi="dbaudio Futura"/>
          <w:color w:val="000000"/>
        </w:rPr>
        <w:t xml:space="preserve"> Fernfeld</w:t>
      </w:r>
      <w:r w:rsidR="00124D24">
        <w:rPr>
          <w:rFonts w:ascii="dbaudio Futura" w:hAnsi="dbaudio Futura"/>
          <w:color w:val="000000"/>
        </w:rPr>
        <w:t>-</w:t>
      </w:r>
      <w:r>
        <w:rPr>
          <w:rFonts w:ascii="dbaudio Futura" w:hAnsi="dbaudio Futura"/>
          <w:color w:val="000000"/>
        </w:rPr>
        <w:t xml:space="preserve">Geräuschimmissionen </w:t>
      </w:r>
      <w:r w:rsidR="00654BB4">
        <w:rPr>
          <w:rFonts w:ascii="dbaudio Futura" w:hAnsi="dbaudio Futura"/>
          <w:color w:val="000000"/>
        </w:rPr>
        <w:t>von d&amp;b Syst</w:t>
      </w:r>
      <w:r w:rsidR="00124D24">
        <w:rPr>
          <w:rFonts w:ascii="dbaudio Futura" w:hAnsi="dbaudio Futura"/>
          <w:color w:val="000000"/>
        </w:rPr>
        <w:t>e</w:t>
      </w:r>
      <w:r w:rsidR="00CA462B">
        <w:rPr>
          <w:rFonts w:ascii="dbaudio Futura" w:hAnsi="dbaudio Futura"/>
          <w:color w:val="000000"/>
        </w:rPr>
        <w:t>men</w:t>
      </w:r>
      <w:bookmarkStart w:id="0" w:name="_GoBack"/>
      <w:bookmarkEnd w:id="0"/>
      <w:r>
        <w:rPr>
          <w:rFonts w:ascii="dbaudio Futura" w:hAnsi="dbaudio Futura"/>
          <w:color w:val="000000"/>
        </w:rPr>
        <w:t xml:space="preserve">, hat sich d&amp;b dieser Problematik </w:t>
      </w:r>
      <w:r w:rsidR="00163E57">
        <w:rPr>
          <w:rFonts w:ascii="dbaudio Futura" w:hAnsi="dbaudio Futura"/>
          <w:color w:val="000000"/>
        </w:rPr>
        <w:t xml:space="preserve">intensiv </w:t>
      </w:r>
      <w:r>
        <w:rPr>
          <w:rFonts w:ascii="dbaudio Futura" w:hAnsi="dbaudio Futura"/>
          <w:color w:val="000000"/>
        </w:rPr>
        <w:t xml:space="preserve">angenommen und treibt seine Maxime, vorhersagbare und präzise Performance zu liefern, einen weiteren Schritt voran. </w:t>
      </w:r>
    </w:p>
    <w:p w14:paraId="0A214B92" w14:textId="3C7F6687" w:rsidR="00F71A78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</w:rPr>
      </w:pPr>
      <w:r>
        <w:rPr>
          <w:rFonts w:ascii="dbaudio Futura" w:hAnsi="dbaudio Futura"/>
          <w:color w:val="000000"/>
        </w:rPr>
        <w:t>NoizCalc modelliert die Schallausbreitung kohärent abstrahlender komplexer Quellen, wie beispielsweise Line-Arrays und Subwoofer-Arrays, von mehreren Bühnen aus über das gesamte Gelände hinweg außerhalb des Zuhörerbereichs und bildet die Ergebnisse auf einer 3D-Geländekarte ab. Die PC-basierte Software berechnet und prognostiziert die Fernfeld</w:t>
      </w:r>
      <w:r w:rsidR="00654BB4">
        <w:rPr>
          <w:rFonts w:ascii="dbaudio Futura" w:hAnsi="dbaudio Futura"/>
          <w:color w:val="000000"/>
        </w:rPr>
        <w:t>ein</w:t>
      </w:r>
      <w:r>
        <w:rPr>
          <w:rFonts w:ascii="dbaudio Futura" w:hAnsi="dbaudio Futura"/>
          <w:color w:val="000000"/>
        </w:rPr>
        <w:t xml:space="preserve">wirkungen eines </w:t>
      </w:r>
      <w:r>
        <w:rPr>
          <w:rFonts w:ascii="dbaudio Futura" w:hAnsi="dbaudio Futura"/>
        </w:rPr>
        <w:t xml:space="preserve">d&amp;b Lautsprechersystems im Freien </w:t>
      </w:r>
      <w:r>
        <w:rPr>
          <w:rFonts w:ascii="dbaudio Futura" w:hAnsi="dbaudio Futura"/>
          <w:color w:val="000000"/>
        </w:rPr>
        <w:t>gemäß den Normen ISO</w:t>
      </w:r>
      <w:r w:rsidR="00891455">
        <w:rPr>
          <w:rFonts w:ascii="dbaudio Futura" w:hAnsi="dbaudio Futura"/>
          <w:color w:val="000000"/>
        </w:rPr>
        <w:t> </w:t>
      </w:r>
      <w:r>
        <w:rPr>
          <w:rFonts w:ascii="dbaudio Futura" w:hAnsi="dbaudio Futura"/>
          <w:color w:val="000000"/>
        </w:rPr>
        <w:t>9613-2 und Nord 2000.</w:t>
      </w:r>
      <w:r>
        <w:rPr>
          <w:rFonts w:ascii="dbaudio Futura" w:hAnsi="dbaudio Futura"/>
        </w:rPr>
        <w:t xml:space="preserve"> </w:t>
      </w:r>
      <w:r w:rsidR="00654BB4">
        <w:rPr>
          <w:rFonts w:ascii="dbaudio Futura" w:hAnsi="dbaudio Futura"/>
        </w:rPr>
        <w:t xml:space="preserve">Unter Berücksichtigung </w:t>
      </w:r>
      <w:r>
        <w:rPr>
          <w:rFonts w:ascii="dbaudio Futura" w:hAnsi="dbaudio Futura"/>
        </w:rPr>
        <w:t xml:space="preserve">meteorologischer und geografischer Daten </w:t>
      </w:r>
      <w:r w:rsidR="00654BB4">
        <w:rPr>
          <w:rFonts w:ascii="dbaudio Futura" w:hAnsi="dbaudio Futura"/>
        </w:rPr>
        <w:t xml:space="preserve">simuliert </w:t>
      </w:r>
      <w:r>
        <w:rPr>
          <w:rFonts w:ascii="dbaudio Futura" w:hAnsi="dbaudio Futura"/>
        </w:rPr>
        <w:t xml:space="preserve">NoizCalc die Schallausbreitung und die relativen </w:t>
      </w:r>
      <w:r w:rsidR="00654BB4">
        <w:rPr>
          <w:rFonts w:ascii="dbaudio Futura" w:hAnsi="dbaudio Futura"/>
        </w:rPr>
        <w:t>D</w:t>
      </w:r>
      <w:r>
        <w:rPr>
          <w:rFonts w:ascii="dbaudio Futura" w:hAnsi="dbaudio Futura"/>
        </w:rPr>
        <w:t xml:space="preserve">ämpfungswerte </w:t>
      </w:r>
      <w:r w:rsidR="00654BB4">
        <w:rPr>
          <w:rFonts w:ascii="dbaudio Futura" w:hAnsi="dbaudio Futura"/>
        </w:rPr>
        <w:t>zum</w:t>
      </w:r>
      <w:r>
        <w:rPr>
          <w:rFonts w:ascii="dbaudio Futura" w:hAnsi="dbaudio Futura"/>
        </w:rPr>
        <w:t xml:space="preserve"> Fernfeld hin, ausgehend von einem </w:t>
      </w:r>
      <w:r w:rsidR="00B70B55">
        <w:rPr>
          <w:rFonts w:ascii="dbaudio Futura" w:hAnsi="dbaudio Futura"/>
        </w:rPr>
        <w:t xml:space="preserve">zuvor </w:t>
      </w:r>
      <w:r>
        <w:rPr>
          <w:rFonts w:ascii="dbaudio Futura" w:hAnsi="dbaudio Futura"/>
        </w:rPr>
        <w:t xml:space="preserve">festgelegten </w:t>
      </w:r>
      <w:r w:rsidR="00654BB4">
        <w:rPr>
          <w:rFonts w:ascii="dbaudio Futura" w:hAnsi="dbaudio Futura"/>
        </w:rPr>
        <w:t>Signals</w:t>
      </w:r>
      <w:r>
        <w:rPr>
          <w:rFonts w:ascii="dbaudio Futura" w:hAnsi="dbaudio Futura"/>
        </w:rPr>
        <w:t xml:space="preserve">pektrum und </w:t>
      </w:r>
      <w:r w:rsidR="00654BB4">
        <w:rPr>
          <w:rFonts w:ascii="dbaudio Futura" w:hAnsi="dbaudio Futura"/>
        </w:rPr>
        <w:t>Referenzp</w:t>
      </w:r>
      <w:r>
        <w:rPr>
          <w:rFonts w:ascii="dbaudio Futura" w:hAnsi="dbaudio Futura"/>
        </w:rPr>
        <w:t>egel.</w:t>
      </w:r>
    </w:p>
    <w:p w14:paraId="3A5CDD55" w14:textId="4DF50EE6" w:rsidR="00F71A78" w:rsidRPr="000831F4" w:rsidRDefault="00F71A78" w:rsidP="00F71A78">
      <w:pPr>
        <w:widowControl w:val="0"/>
        <w:autoSpaceDE w:val="0"/>
        <w:autoSpaceDN w:val="0"/>
        <w:adjustRightInd w:val="0"/>
        <w:rPr>
          <w:rFonts w:ascii="dbaudio Futura" w:hAnsi="dbaudio Futura" w:cs="dbaudio Futura"/>
          <w:color w:val="000000"/>
        </w:rPr>
      </w:pPr>
      <w:r>
        <w:rPr>
          <w:rFonts w:ascii="dbaudio Futura" w:hAnsi="dbaudio Futura"/>
          <w:color w:val="000000"/>
        </w:rPr>
        <w:t xml:space="preserve">NoizCalc ist das Ergebnis der Zusammenarbeit zwischen d&amp;b audiotechnik und dem </w:t>
      </w:r>
      <w:r w:rsidR="00BB1BE5">
        <w:rPr>
          <w:rFonts w:ascii="dbaudio Futura" w:hAnsi="dbaudio Futura"/>
          <w:color w:val="000000"/>
        </w:rPr>
        <w:t>Immissionsberatungs</w:t>
      </w:r>
      <w:r>
        <w:rPr>
          <w:rFonts w:ascii="dbaudio Futura" w:hAnsi="dbaudio Futura"/>
          <w:color w:val="000000"/>
        </w:rPr>
        <w:t>- und Softwareentwicklungsexperten</w:t>
      </w:r>
      <w:r>
        <w:rPr>
          <w:rFonts w:ascii="dbaudio Futura" w:hAnsi="dbaudio Futura"/>
        </w:rPr>
        <w:t xml:space="preserve"> </w:t>
      </w:r>
      <w:r>
        <w:rPr>
          <w:rFonts w:ascii="dbaudio Futura" w:hAnsi="dbaudio Futura"/>
          <w:color w:val="000000"/>
        </w:rPr>
        <w:t xml:space="preserve">SoundPLAN GmbH. </w:t>
      </w:r>
      <w:r w:rsidR="00B83D44">
        <w:rPr>
          <w:rFonts w:ascii="dbaudio Futura" w:hAnsi="dbaudio Futura"/>
          <w:color w:val="000000"/>
        </w:rPr>
        <w:t>Deren Simulationssoftware SoundPLANnoise verwendet f</w:t>
      </w:r>
      <w:r>
        <w:rPr>
          <w:rFonts w:ascii="dbaudio Futura" w:hAnsi="dbaudio Futura"/>
          <w:color w:val="000000"/>
        </w:rPr>
        <w:t xml:space="preserve">ür die Erstellung einer offiziellen Erklärung über </w:t>
      </w:r>
      <w:r w:rsidR="00B83D44">
        <w:rPr>
          <w:rFonts w:ascii="dbaudio Futura" w:hAnsi="dbaudio Futura"/>
          <w:color w:val="000000"/>
        </w:rPr>
        <w:t xml:space="preserve">zu erwartende </w:t>
      </w:r>
      <w:r>
        <w:rPr>
          <w:rFonts w:ascii="dbaudio Futura" w:hAnsi="dbaudio Futura"/>
          <w:color w:val="000000"/>
        </w:rPr>
        <w:t>Geräuschimmissionen ein</w:t>
      </w:r>
      <w:r w:rsidR="00163E57">
        <w:rPr>
          <w:rFonts w:ascii="dbaudio Futura" w:hAnsi="dbaudio Futura"/>
          <w:color w:val="000000"/>
        </w:rPr>
        <w:t>e</w:t>
      </w:r>
      <w:r>
        <w:rPr>
          <w:rFonts w:ascii="dbaudio Futura" w:hAnsi="dbaudio Futura"/>
          <w:color w:val="000000"/>
        </w:rPr>
        <w:t xml:space="preserve"> breite </w:t>
      </w:r>
      <w:r w:rsidR="00B83D44">
        <w:rPr>
          <w:rFonts w:ascii="dbaudio Futura" w:hAnsi="dbaudio Futura"/>
          <w:color w:val="000000"/>
        </w:rPr>
        <w:t xml:space="preserve">Palette </w:t>
      </w:r>
      <w:r>
        <w:rPr>
          <w:rFonts w:ascii="dbaudio Futura" w:hAnsi="dbaudio Futura"/>
          <w:color w:val="000000"/>
        </w:rPr>
        <w:t xml:space="preserve">an internationalen Normen </w:t>
      </w:r>
      <w:r w:rsidR="00B83D44">
        <w:rPr>
          <w:rFonts w:ascii="dbaudio Futura" w:hAnsi="dbaudio Futura"/>
          <w:color w:val="000000"/>
        </w:rPr>
        <w:t xml:space="preserve">gepaart mit </w:t>
      </w:r>
      <w:r>
        <w:rPr>
          <w:rFonts w:ascii="dbaudio Futura" w:hAnsi="dbaudio Futura"/>
          <w:color w:val="000000"/>
        </w:rPr>
        <w:t xml:space="preserve">umfangreichen </w:t>
      </w:r>
      <w:r w:rsidR="00124D24">
        <w:rPr>
          <w:rFonts w:ascii="dbaudio Futura" w:hAnsi="dbaudio Futura"/>
          <w:color w:val="000000"/>
        </w:rPr>
        <w:t>Berichtsm</w:t>
      </w:r>
      <w:r w:rsidR="00B83D44">
        <w:rPr>
          <w:rFonts w:ascii="dbaudio Futura" w:hAnsi="dbaudio Futura"/>
          <w:color w:val="000000"/>
        </w:rPr>
        <w:t>öglichkeiten</w:t>
      </w:r>
      <w:r>
        <w:rPr>
          <w:rFonts w:ascii="dbaudio Futura" w:hAnsi="dbaudio Futura"/>
          <w:color w:val="000000"/>
        </w:rPr>
        <w:t>. Mit der nächsten Version wird die</w:t>
      </w:r>
      <w:r w:rsidR="00B83D44">
        <w:rPr>
          <w:rFonts w:ascii="dbaudio Futura" w:hAnsi="dbaudio Futura"/>
          <w:color w:val="000000"/>
        </w:rPr>
        <w:t>se</w:t>
      </w:r>
      <w:r>
        <w:rPr>
          <w:rFonts w:ascii="dbaudio Futura" w:hAnsi="dbaudio Futura"/>
          <w:color w:val="000000"/>
        </w:rPr>
        <w:t xml:space="preserve"> Software </w:t>
      </w:r>
      <w:r w:rsidR="00163E57">
        <w:rPr>
          <w:rFonts w:ascii="dbaudio Futura" w:hAnsi="dbaudio Futura"/>
          <w:color w:val="000000"/>
        </w:rPr>
        <w:t xml:space="preserve">zudem </w:t>
      </w:r>
      <w:r>
        <w:rPr>
          <w:rFonts w:ascii="dbaudio Futura" w:hAnsi="dbaudio Futura"/>
          <w:color w:val="000000"/>
        </w:rPr>
        <w:t>in der Lage sein, d&amp;b System-Setups aus A</w:t>
      </w:r>
      <w:r w:rsidR="00D91E2B">
        <w:rPr>
          <w:rFonts w:ascii="dbaudio Futura" w:hAnsi="dbaudio Futura"/>
          <w:color w:val="000000"/>
        </w:rPr>
        <w:t>rrayCalc zu importieren.</w:t>
      </w:r>
    </w:p>
    <w:p w14:paraId="384736BE" w14:textId="12CB8DFB" w:rsidR="00982691" w:rsidRDefault="00F71A78" w:rsidP="009814CC">
      <w:pPr>
        <w:widowControl w:val="0"/>
        <w:autoSpaceDE w:val="0"/>
        <w:autoSpaceDN w:val="0"/>
        <w:adjustRightInd w:val="0"/>
        <w:rPr>
          <w:rFonts w:ascii="dbaudio Futura" w:hAnsi="dbaudio Futura" w:cs="dbaudio Futura"/>
        </w:rPr>
      </w:pPr>
      <w:r>
        <w:rPr>
          <w:rFonts w:ascii="dbaudio Futura" w:hAnsi="dbaudio Futura"/>
        </w:rPr>
        <w:t xml:space="preserve">Beide Software-Tools, NoizCalc und SoundPLANnoise, importieren </w:t>
      </w:r>
      <w:r w:rsidR="008E7FBC">
        <w:rPr>
          <w:rFonts w:ascii="dbaudio Futura" w:hAnsi="dbaudio Futura"/>
        </w:rPr>
        <w:t xml:space="preserve">diese </w:t>
      </w:r>
      <w:r>
        <w:rPr>
          <w:rFonts w:ascii="dbaudio Futura" w:hAnsi="dbaudio Futura"/>
        </w:rPr>
        <w:t xml:space="preserve">Projektdateien </w:t>
      </w:r>
      <w:r w:rsidR="00B83D44">
        <w:rPr>
          <w:rFonts w:ascii="dbaudio Futura" w:hAnsi="dbaudio Futura"/>
        </w:rPr>
        <w:t>mitsamt</w:t>
      </w:r>
      <w:r>
        <w:rPr>
          <w:rFonts w:ascii="dbaudio Futura" w:hAnsi="dbaudio Futura"/>
        </w:rPr>
        <w:t xml:space="preserve"> </w:t>
      </w:r>
      <w:r w:rsidR="008E7FBC">
        <w:rPr>
          <w:rFonts w:ascii="dbaudio Futura" w:hAnsi="dbaudio Futura"/>
        </w:rPr>
        <w:t xml:space="preserve">den </w:t>
      </w:r>
      <w:r>
        <w:rPr>
          <w:rFonts w:ascii="dbaudio Futura" w:hAnsi="dbaudio Futura"/>
        </w:rPr>
        <w:t xml:space="preserve">komplexen Daten </w:t>
      </w:r>
      <w:r w:rsidR="008E7FBC">
        <w:rPr>
          <w:rFonts w:ascii="dbaudio Futura" w:hAnsi="dbaudio Futura"/>
        </w:rPr>
        <w:t>des</w:t>
      </w:r>
      <w:r>
        <w:rPr>
          <w:rFonts w:ascii="dbaudio Futura" w:hAnsi="dbaudio Futura"/>
        </w:rPr>
        <w:t xml:space="preserve"> </w:t>
      </w:r>
      <w:r w:rsidR="00B83D44">
        <w:rPr>
          <w:rFonts w:ascii="dbaudio Futura" w:hAnsi="dbaudio Futura"/>
        </w:rPr>
        <w:t>Zusammenwirken</w:t>
      </w:r>
      <w:r w:rsidR="008E7FBC">
        <w:rPr>
          <w:rFonts w:ascii="dbaudio Futura" w:hAnsi="dbaudio Futura"/>
        </w:rPr>
        <w:t>s</w:t>
      </w:r>
      <w:r w:rsidR="00B83D44">
        <w:rPr>
          <w:rFonts w:ascii="dbaudio Futura" w:hAnsi="dbaudio Futura"/>
        </w:rPr>
        <w:t xml:space="preserve"> aller Quellen </w:t>
      </w:r>
      <w:r>
        <w:rPr>
          <w:rFonts w:ascii="dbaudio Futura" w:hAnsi="dbaudio Futura"/>
        </w:rPr>
        <w:t xml:space="preserve">aus der d&amp;b ArrayCalc Simulationssoftware. </w:t>
      </w:r>
      <w:r w:rsidR="00B83D44">
        <w:rPr>
          <w:rFonts w:ascii="dbaudio Futura" w:hAnsi="dbaudio Futura"/>
        </w:rPr>
        <w:t>Damit</w:t>
      </w:r>
      <w:r>
        <w:rPr>
          <w:rFonts w:ascii="dbaudio Futura" w:hAnsi="dbaudio Futura"/>
        </w:rPr>
        <w:t xml:space="preserve"> lassen sich </w:t>
      </w:r>
      <w:r w:rsidR="00B83D44">
        <w:rPr>
          <w:rFonts w:ascii="dbaudio Futura" w:hAnsi="dbaudio Futura"/>
        </w:rPr>
        <w:t xml:space="preserve">komplette fein abgestimmte </w:t>
      </w:r>
      <w:r>
        <w:rPr>
          <w:rFonts w:ascii="dbaudio Futura" w:hAnsi="dbaudio Futura"/>
        </w:rPr>
        <w:t xml:space="preserve">Lautsprechersysteme virtuell in 3D-Geländemodelle platzieren und ausrichten, um </w:t>
      </w:r>
      <w:r w:rsidR="00124D24">
        <w:rPr>
          <w:rFonts w:ascii="dbaudio Futura" w:hAnsi="dbaudio Futura"/>
        </w:rPr>
        <w:t>die daraus</w:t>
      </w:r>
      <w:r w:rsidR="00B83D44">
        <w:rPr>
          <w:rFonts w:ascii="dbaudio Futura" w:hAnsi="dbaudio Futura"/>
        </w:rPr>
        <w:t xml:space="preserve"> resultierende </w:t>
      </w:r>
      <w:r>
        <w:rPr>
          <w:rFonts w:ascii="dbaudio Futura" w:hAnsi="dbaudio Futura"/>
        </w:rPr>
        <w:t xml:space="preserve">Schallausbreitung </w:t>
      </w:r>
      <w:r w:rsidR="00D91E2B">
        <w:rPr>
          <w:rFonts w:ascii="dbaudio Futura" w:hAnsi="dbaudio Futura"/>
        </w:rPr>
        <w:t>realistisch zu prognostizieren.</w:t>
      </w:r>
    </w:p>
    <w:p w14:paraId="29264705" w14:textId="77777777" w:rsidR="007709FC" w:rsidRDefault="007709FC">
      <w:pPr>
        <w:rPr>
          <w:rFonts w:ascii="dbaudio Futura" w:hAnsi="dbaudio Futura"/>
          <w:color w:val="000000"/>
        </w:rPr>
      </w:pPr>
      <w:r>
        <w:rPr>
          <w:rFonts w:ascii="dbaudio Futura" w:hAnsi="dbaudio Futura"/>
          <w:color w:val="000000"/>
        </w:rPr>
        <w:br w:type="page"/>
      </w:r>
    </w:p>
    <w:p w14:paraId="24612B48" w14:textId="38F8501D" w:rsidR="00982691" w:rsidRDefault="004A7478" w:rsidP="009814C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dbaudio Futura" w:hAnsi="dbaudio Futura" w:cs="dbaudio Futura"/>
        </w:rPr>
      </w:pPr>
      <w:r>
        <w:rPr>
          <w:rFonts w:ascii="dbaudio Futura" w:hAnsi="dbaudio Futura"/>
          <w:color w:val="000000"/>
        </w:rPr>
        <w:lastRenderedPageBreak/>
        <w:t>Werner “Vier” Bayer, d&amp;b Produktmanager, erklärt:</w:t>
      </w:r>
      <w:r>
        <w:rPr>
          <w:rFonts w:ascii="dbaudio Futura" w:hAnsi="dbaudio Futura"/>
        </w:rPr>
        <w:t xml:space="preserve"> "Unsere Zusammenarbeit mit SoundPLAN findet zu einem Zeitpunkt statt, an dem Geräuschimmissionen bei </w:t>
      </w:r>
      <w:r w:rsidR="00124D24">
        <w:rPr>
          <w:rFonts w:ascii="dbaudio Futura" w:hAnsi="dbaudio Futura"/>
        </w:rPr>
        <w:t xml:space="preserve">der </w:t>
      </w:r>
      <w:r>
        <w:rPr>
          <w:rFonts w:ascii="dbaudio Futura" w:hAnsi="dbaudio Futura"/>
        </w:rPr>
        <w:t xml:space="preserve">Planung </w:t>
      </w:r>
      <w:r w:rsidR="00B83D44">
        <w:rPr>
          <w:rFonts w:ascii="dbaudio Futura" w:hAnsi="dbaudio Futura"/>
        </w:rPr>
        <w:t xml:space="preserve">und Genehmigung </w:t>
      </w:r>
      <w:r>
        <w:rPr>
          <w:rFonts w:ascii="dbaudio Futura" w:hAnsi="dbaudio Futura"/>
        </w:rPr>
        <w:t xml:space="preserve">von Open-Air-Veranstaltungen eine immer </w:t>
      </w:r>
      <w:r w:rsidR="00B83D44">
        <w:rPr>
          <w:rFonts w:ascii="dbaudio Futura" w:hAnsi="dbaudio Futura"/>
        </w:rPr>
        <w:t xml:space="preserve">tragendere </w:t>
      </w:r>
      <w:r>
        <w:rPr>
          <w:rFonts w:ascii="dbaudio Futura" w:hAnsi="dbaudio Futura"/>
        </w:rPr>
        <w:t xml:space="preserve">Rolle spielen. Mit dieser d&amp;b Software können Systemdesigner bereits in der Planungsphase </w:t>
      </w:r>
      <w:r w:rsidR="00B83D44">
        <w:rPr>
          <w:rFonts w:ascii="dbaudio Futura" w:hAnsi="dbaudio Futura"/>
        </w:rPr>
        <w:t xml:space="preserve"> mögliche resultierende </w:t>
      </w:r>
      <w:r>
        <w:rPr>
          <w:rFonts w:ascii="dbaudio Futura" w:hAnsi="dbaudio Futura"/>
        </w:rPr>
        <w:t xml:space="preserve">Immissionsmuster </w:t>
      </w:r>
      <w:r w:rsidR="00B83D44">
        <w:rPr>
          <w:rFonts w:ascii="dbaudio Futura" w:hAnsi="dbaudio Futura"/>
        </w:rPr>
        <w:t>der</w:t>
      </w:r>
      <w:r>
        <w:rPr>
          <w:rFonts w:ascii="dbaudio Futura" w:hAnsi="dbaudio Futura"/>
        </w:rPr>
        <w:t xml:space="preserve"> Lautsprechersysteme auf einen größere</w:t>
      </w:r>
      <w:r w:rsidR="00B83D44">
        <w:rPr>
          <w:rFonts w:ascii="dbaudio Futura" w:hAnsi="dbaudio Futura"/>
        </w:rPr>
        <w:t>n</w:t>
      </w:r>
      <w:r>
        <w:rPr>
          <w:rFonts w:ascii="dbaudio Futura" w:hAnsi="dbaudio Futura"/>
        </w:rPr>
        <w:t xml:space="preserve"> </w:t>
      </w:r>
      <w:r w:rsidR="00B83D44">
        <w:rPr>
          <w:rFonts w:ascii="dbaudio Futura" w:hAnsi="dbaudio Futura"/>
        </w:rPr>
        <w:t>Geländeumfang modellieren</w:t>
      </w:r>
      <w:r>
        <w:rPr>
          <w:rFonts w:ascii="dbaudio Futura" w:hAnsi="dbaudio Futura"/>
        </w:rPr>
        <w:t>.</w:t>
      </w:r>
      <w:r>
        <w:rPr>
          <w:rFonts w:ascii="dbaudio Futura" w:hAnsi="dbaudio Futura"/>
          <w:color w:val="000000"/>
        </w:rPr>
        <w:t xml:space="preserve"> </w:t>
      </w:r>
      <w:r w:rsidR="00B83D44">
        <w:rPr>
          <w:rFonts w:ascii="dbaudio Futura" w:hAnsi="dbaudio Futura"/>
          <w:color w:val="000000"/>
        </w:rPr>
        <w:t xml:space="preserve">Vor allem dient </w:t>
      </w:r>
      <w:r>
        <w:rPr>
          <w:rFonts w:ascii="dbaudio Futura" w:hAnsi="dbaudio Futura"/>
        </w:rPr>
        <w:t xml:space="preserve">NoizCalc </w:t>
      </w:r>
      <w:r w:rsidR="00B83D44">
        <w:rPr>
          <w:rFonts w:ascii="dbaudio Futura" w:hAnsi="dbaudio Futura"/>
        </w:rPr>
        <w:t>dazu</w:t>
      </w:r>
      <w:r w:rsidR="00124D24">
        <w:rPr>
          <w:rFonts w:ascii="dbaudio Futura" w:hAnsi="dbaudio Futura"/>
        </w:rPr>
        <w:t>,</w:t>
      </w:r>
      <w:r w:rsidR="00B83D44">
        <w:rPr>
          <w:rFonts w:ascii="dbaudio Futura" w:hAnsi="dbaudio Futura"/>
        </w:rPr>
        <w:t xml:space="preserve"> </w:t>
      </w:r>
      <w:r w:rsidR="008E7FBC">
        <w:rPr>
          <w:rFonts w:ascii="dbaudio Futura" w:hAnsi="dbaudio Futura"/>
        </w:rPr>
        <w:t>eine</w:t>
      </w:r>
      <w:r w:rsidR="00794A11">
        <w:rPr>
          <w:rFonts w:ascii="dbaudio Futura" w:hAnsi="dbaudio Futura"/>
        </w:rPr>
        <w:t xml:space="preserve"> </w:t>
      </w:r>
      <w:r w:rsidR="0028300D">
        <w:rPr>
          <w:rFonts w:ascii="dbaudio Futura" w:hAnsi="dbaudio Futura"/>
        </w:rPr>
        <w:t xml:space="preserve">gemeinsame </w:t>
      </w:r>
      <w:r>
        <w:rPr>
          <w:rFonts w:ascii="dbaudio Futura" w:hAnsi="dbaudio Futura"/>
        </w:rPr>
        <w:t>Verständnis</w:t>
      </w:r>
      <w:r w:rsidR="0028300D">
        <w:rPr>
          <w:rFonts w:ascii="dbaudio Futura" w:hAnsi="dbaudio Futura"/>
        </w:rPr>
        <w:t>plat</w:t>
      </w:r>
      <w:r w:rsidR="008E7FBC">
        <w:rPr>
          <w:rFonts w:ascii="dbaudio Futura" w:hAnsi="dbaudio Futura"/>
        </w:rPr>
        <w:t>t</w:t>
      </w:r>
      <w:r w:rsidR="0028300D">
        <w:rPr>
          <w:rFonts w:ascii="dbaudio Futura" w:hAnsi="dbaudio Futura"/>
        </w:rPr>
        <w:t>form</w:t>
      </w:r>
      <w:r>
        <w:rPr>
          <w:rFonts w:ascii="dbaudio Futura" w:hAnsi="dbaudio Futura"/>
        </w:rPr>
        <w:t xml:space="preserve"> </w:t>
      </w:r>
      <w:r w:rsidR="0028300D">
        <w:rPr>
          <w:rFonts w:ascii="dbaudio Futura" w:hAnsi="dbaudio Futura"/>
        </w:rPr>
        <w:t xml:space="preserve">und Grundlage zu </w:t>
      </w:r>
      <w:r w:rsidR="00124D24">
        <w:rPr>
          <w:rFonts w:ascii="dbaudio Futura" w:hAnsi="dbaudio Futura"/>
        </w:rPr>
        <w:t>schaffen</w:t>
      </w:r>
      <w:r w:rsidR="0028300D">
        <w:rPr>
          <w:rFonts w:ascii="dbaudio Futura" w:hAnsi="dbaudio Futura"/>
        </w:rPr>
        <w:t xml:space="preserve">, und zwar </w:t>
      </w:r>
      <w:r>
        <w:rPr>
          <w:rFonts w:ascii="dbaudio Futura" w:hAnsi="dbaudio Futura"/>
        </w:rPr>
        <w:t xml:space="preserve">zwischen </w:t>
      </w:r>
      <w:r w:rsidR="00124D24">
        <w:rPr>
          <w:rFonts w:ascii="dbaudio Futura" w:hAnsi="dbaudio Futura"/>
        </w:rPr>
        <w:t xml:space="preserve">allen </w:t>
      </w:r>
      <w:r w:rsidR="008E7FBC">
        <w:rPr>
          <w:rFonts w:ascii="dbaudio Futura" w:hAnsi="dbaudio Futura"/>
        </w:rPr>
        <w:t>Beteiligten</w:t>
      </w:r>
      <w:r>
        <w:rPr>
          <w:rFonts w:ascii="dbaudio Futura" w:hAnsi="dbaudio Futura"/>
        </w:rPr>
        <w:t xml:space="preserve">: </w:t>
      </w:r>
      <w:r w:rsidR="00794A11">
        <w:rPr>
          <w:rFonts w:ascii="dbaudio Futura" w:hAnsi="dbaudio Futura"/>
        </w:rPr>
        <w:t>denen, die Emissionen erzeugen, d.h. S</w:t>
      </w:r>
      <w:r>
        <w:rPr>
          <w:rFonts w:ascii="dbaudio Futura" w:hAnsi="dbaudio Futura"/>
        </w:rPr>
        <w:t xml:space="preserve">ystemdesigner und </w:t>
      </w:r>
      <w:r w:rsidR="0028300D">
        <w:rPr>
          <w:rFonts w:ascii="dbaudio Futura" w:hAnsi="dbaudio Futura"/>
        </w:rPr>
        <w:t>–</w:t>
      </w:r>
      <w:r>
        <w:rPr>
          <w:rFonts w:ascii="dbaudio Futura" w:hAnsi="dbaudio Futura"/>
        </w:rPr>
        <w:t>techniker</w:t>
      </w:r>
      <w:r w:rsidR="0028300D">
        <w:rPr>
          <w:rFonts w:ascii="dbaudio Futura" w:hAnsi="dbaudio Futura"/>
        </w:rPr>
        <w:t xml:space="preserve">, </w:t>
      </w:r>
      <w:r>
        <w:rPr>
          <w:rFonts w:ascii="dbaudio Futura" w:hAnsi="dbaudio Futura"/>
        </w:rPr>
        <w:t xml:space="preserve">und </w:t>
      </w:r>
      <w:r w:rsidR="00794A11">
        <w:rPr>
          <w:rFonts w:ascii="dbaudio Futura" w:hAnsi="dbaudio Futura"/>
        </w:rPr>
        <w:t xml:space="preserve">denen, </w:t>
      </w:r>
      <w:r>
        <w:rPr>
          <w:rFonts w:ascii="dbaudio Futura" w:hAnsi="dbaudio Futura"/>
        </w:rPr>
        <w:t xml:space="preserve">die </w:t>
      </w:r>
      <w:r w:rsidR="0028300D">
        <w:rPr>
          <w:rFonts w:ascii="dbaudio Futura" w:hAnsi="dbaudio Futura"/>
        </w:rPr>
        <w:t xml:space="preserve">weiterreichende </w:t>
      </w:r>
      <w:r>
        <w:rPr>
          <w:rFonts w:ascii="dbaudio Futura" w:hAnsi="dbaudio Futura"/>
        </w:rPr>
        <w:t>ökologische Auswirkungen untersuchen</w:t>
      </w:r>
      <w:r w:rsidR="00794A11">
        <w:rPr>
          <w:rFonts w:ascii="dbaudio Futura" w:hAnsi="dbaudio Futura"/>
        </w:rPr>
        <w:t>, d.h. den Umweltlärm- und Immissionsspezialisten</w:t>
      </w:r>
      <w:r>
        <w:rPr>
          <w:rFonts w:ascii="dbaudio Futura" w:hAnsi="dbaudio Futura"/>
        </w:rPr>
        <w:t>."</w:t>
      </w:r>
    </w:p>
    <w:p w14:paraId="02634332" w14:textId="6149E853" w:rsidR="00F71A78" w:rsidRPr="009814CC" w:rsidRDefault="00F71A78" w:rsidP="009814C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dbaudio Futura" w:hAnsi="dbaudio Futura" w:cs="dbaudio Futura"/>
          <w:color w:val="000000"/>
        </w:rPr>
      </w:pPr>
    </w:p>
    <w:p w14:paraId="351587BE" w14:textId="16E7F20B" w:rsidR="007135AA" w:rsidRPr="00F71A78" w:rsidRDefault="00F71A78" w:rsidP="00F71A78">
      <w:pPr>
        <w:rPr>
          <w:rFonts w:ascii="dbaudio Futura" w:hAnsi="dbaudio Futura" w:cs="dbaudio Futura"/>
          <w:color w:val="000000"/>
        </w:rPr>
      </w:pPr>
      <w:r>
        <w:rPr>
          <w:rFonts w:ascii="dbaudio Futura" w:hAnsi="dbaudio Futura"/>
          <w:color w:val="000000"/>
        </w:rPr>
        <w:t>Weitere Informationen und Video-Tutorials werden ab dem 5. April 2016 verfügbar sein. Zeitgleich steht NoizCalc selbst unter www.dbaudio.com zum Download zur Verfügung.</w:t>
      </w:r>
    </w:p>
    <w:p w14:paraId="16054ECF" w14:textId="77777777" w:rsidR="0022183E" w:rsidRDefault="0022183E" w:rsidP="0022183E">
      <w:pPr>
        <w:pStyle w:val="Text"/>
      </w:pPr>
      <w:r>
        <w:t>+++</w:t>
      </w:r>
    </w:p>
    <w:p w14:paraId="64AD09F4" w14:textId="77777777" w:rsidR="0022183E" w:rsidRDefault="0022183E" w:rsidP="0022183E">
      <w:pPr>
        <w:pStyle w:val="Text"/>
      </w:pPr>
    </w:p>
    <w:p w14:paraId="5D63BCAA" w14:textId="77777777" w:rsidR="0022183E" w:rsidRDefault="0022183E" w:rsidP="0022183E">
      <w:pPr>
        <w:pStyle w:val="Bold"/>
      </w:pPr>
      <w:r>
        <w:t>Pressekontakt</w:t>
      </w:r>
    </w:p>
    <w:p w14:paraId="5649BC98" w14:textId="77777777" w:rsidR="0022183E" w:rsidRDefault="00F71A78" w:rsidP="0022183E">
      <w:pPr>
        <w:pStyle w:val="Text"/>
      </w:pPr>
      <w:r>
        <w:t xml:space="preserve">Sara Sowah, Tel.: +44 +44 1453 837210, E-Mail: </w:t>
      </w:r>
      <w:hyperlink r:id="rId10">
        <w:r>
          <w:rPr>
            <w:rStyle w:val="Hyperlink"/>
          </w:rPr>
          <w:t>Sara.Sowah@dbaudio.com</w:t>
        </w:r>
      </w:hyperlink>
      <w:r>
        <w:t xml:space="preserve"> </w:t>
      </w:r>
    </w:p>
    <w:p w14:paraId="65D4F034" w14:textId="77777777" w:rsidR="0022183E" w:rsidRPr="00A868BB" w:rsidRDefault="0022183E" w:rsidP="00A868BB">
      <w:pPr>
        <w:jc w:val="right"/>
      </w:pPr>
    </w:p>
    <w:p w14:paraId="350FE4B1" w14:textId="77777777" w:rsidR="0022183E" w:rsidRDefault="0022183E" w:rsidP="0022183E">
      <w:pPr>
        <w:pStyle w:val="Text"/>
      </w:pPr>
      <w:r>
        <w:t xml:space="preserve">Über d&amp;b audiotechnik: d&amp;b baut professionelle Beschallungsanlagen erster Güte, nicht ohne Eigensinn und nicht erst seit gestern, ja ist einer der führenden Hersteller weltweit. Dabei geht es d&amp;b um natürlichen Klang, um die möglichst unverfälschte Wiedergabe von Musik und Sprache, aber auch um Effizienz für Anwender und nicht zuletzt Spaß an der Sache. d&amp;b hat weltweite Niederlassungen mit insgesamt 360 Mitarbeitern. Das Unternehmen hat seinen Sitz in Backnang bei Stuttgart. An diesem Standort befinden sich sowohl Forschung und Entwicklung als auch die Produktion. </w:t>
      </w:r>
      <w:hyperlink r:id="rId11">
        <w:r>
          <w:rPr>
            <w:rStyle w:val="Hyperlink"/>
          </w:rPr>
          <w:t>www.dbaudio.com</w:t>
        </w:r>
      </w:hyperlink>
      <w:r>
        <w:t xml:space="preserve"> </w:t>
      </w:r>
    </w:p>
    <w:p w14:paraId="3DC5200F" w14:textId="77777777" w:rsidR="00C91E65" w:rsidRPr="0022183E" w:rsidRDefault="00C91E65" w:rsidP="0022183E">
      <w:pPr>
        <w:pStyle w:val="Text"/>
      </w:pPr>
    </w:p>
    <w:sectPr w:rsidR="00C91E65" w:rsidRPr="0022183E" w:rsidSect="00F527E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6CB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F1B5" w14:textId="77777777" w:rsidR="00B072ED" w:rsidRDefault="00B072ED" w:rsidP="0022183E">
      <w:pPr>
        <w:spacing w:after="0" w:line="240" w:lineRule="auto"/>
      </w:pPr>
      <w:r>
        <w:separator/>
      </w:r>
    </w:p>
  </w:endnote>
  <w:endnote w:type="continuationSeparator" w:id="0">
    <w:p w14:paraId="112B5FB9" w14:textId="77777777" w:rsidR="00B072ED" w:rsidRDefault="00B072ED" w:rsidP="0022183E">
      <w:pPr>
        <w:spacing w:after="0" w:line="240" w:lineRule="auto"/>
      </w:pPr>
      <w:r>
        <w:continuationSeparator/>
      </w:r>
    </w:p>
  </w:endnote>
  <w:endnote w:type="continuationNotice" w:id="1">
    <w:p w14:paraId="5D9575A3" w14:textId="77777777" w:rsidR="00B072ED" w:rsidRDefault="00B07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AA1A" w14:textId="77777777" w:rsidR="00B92624" w:rsidRDefault="00B92624" w:rsidP="00A868BB">
    <w:pPr>
      <w:pStyle w:val="Footertext"/>
      <w:rPr>
        <w:b/>
      </w:rPr>
    </w:pPr>
  </w:p>
  <w:p w14:paraId="50A481E2" w14:textId="77777777" w:rsidR="00B92624" w:rsidRPr="009814CC" w:rsidRDefault="00B92624" w:rsidP="00A868BB">
    <w:pPr>
      <w:pStyle w:val="Footertext"/>
    </w:pPr>
    <w:r>
      <w:rPr>
        <w:b/>
      </w:rPr>
      <w:t>d&amp;b audiotechnik GmbH</w:t>
    </w:r>
    <w:r>
      <w:t>, Postfach 1440, 71504 Backnang, Germany</w:t>
    </w:r>
  </w:p>
  <w:p w14:paraId="52179E28" w14:textId="77777777" w:rsidR="00B92624" w:rsidRPr="008E7FBC" w:rsidRDefault="00B92624" w:rsidP="00A868BB">
    <w:pPr>
      <w:pStyle w:val="Footertext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02A31A98" wp14:editId="463FEB59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FBC">
      <w:t xml:space="preserve">Phone +49-7191-9669-0, Fax +49-7191-950000, press@dbaudio.com, www.dbaudio.com </w:t>
    </w:r>
  </w:p>
  <w:p w14:paraId="6F1B4350" w14:textId="77777777" w:rsidR="00B92624" w:rsidRDefault="00B92624" w:rsidP="00A868BB">
    <w:pPr>
      <w:pStyle w:val="Footertext"/>
    </w:pPr>
    <w:r>
      <w:t>Geschäftsführer: Amnon Harman (Vorsitzender/CEO), Markus Strohmeier</w:t>
    </w:r>
  </w:p>
  <w:p w14:paraId="03F24BA7" w14:textId="77777777" w:rsidR="00B92624" w:rsidRDefault="00B92624" w:rsidP="00A868BB">
    <w:pPr>
      <w:pStyle w:val="Footertext"/>
    </w:pPr>
    <w:r>
      <w:t>Sitz der Gesellschaft: Backnang, Amtsgericht-Registergericht Stuttgart HRB 725789</w:t>
    </w:r>
  </w:p>
  <w:p w14:paraId="014CF540" w14:textId="77777777" w:rsidR="00B92624" w:rsidRPr="00A868BB" w:rsidRDefault="00B92624" w:rsidP="00A868BB">
    <w:pPr>
      <w:pStyle w:val="Footertext"/>
    </w:pPr>
    <w:r>
      <w:t>VAT-Id-Nr.: DE144 740 009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E211" w14:textId="77777777" w:rsidR="00B92624" w:rsidRDefault="00B92624" w:rsidP="0022183E">
    <w:pPr>
      <w:pStyle w:val="Footertext"/>
      <w:rPr>
        <w:b/>
      </w:rPr>
    </w:pPr>
  </w:p>
  <w:p w14:paraId="542F6C4F" w14:textId="77777777" w:rsidR="00B92624" w:rsidRPr="009814CC" w:rsidRDefault="00B92624" w:rsidP="0022183E">
    <w:pPr>
      <w:pStyle w:val="Footertext"/>
    </w:pPr>
    <w:r>
      <w:rPr>
        <w:b/>
      </w:rPr>
      <w:t>d&amp;b audiotechnik GmbH</w:t>
    </w:r>
    <w:r>
      <w:t>, Postfach 1440, 71504 Backnang, Germany</w:t>
    </w:r>
  </w:p>
  <w:p w14:paraId="3A5AF89A" w14:textId="77777777" w:rsidR="00B92624" w:rsidRPr="008E7FBC" w:rsidRDefault="00B92624" w:rsidP="0022183E">
    <w:pPr>
      <w:pStyle w:val="Footertext"/>
    </w:pPr>
    <w:r w:rsidRPr="008E7FBC">
      <w:t xml:space="preserve">Phone +49-7191-9669-0, Fax +49-7191-950000, info@dbaudio.com, www.dbaudio.com </w:t>
    </w:r>
  </w:p>
  <w:p w14:paraId="4F0006FC" w14:textId="77777777" w:rsidR="00B92624" w:rsidRPr="009814CC" w:rsidRDefault="00B92624" w:rsidP="0022183E">
    <w:pPr>
      <w:pStyle w:val="Footertext"/>
    </w:pPr>
    <w:r>
      <w:t>Geschäftsführer: Amnon Harman (Vorsitzender/CEO), Markus Strohmeier</w:t>
    </w:r>
  </w:p>
  <w:p w14:paraId="4F18BF9F" w14:textId="77777777" w:rsidR="00B92624" w:rsidRPr="009814CC" w:rsidRDefault="00B92624" w:rsidP="0022183E">
    <w:pPr>
      <w:pStyle w:val="Footertext"/>
    </w:pPr>
    <w:r>
      <w:t>Sitz der Gesellschaft: Backnang, Amtsgericht-Registergericht Stuttgart HRB 725789</w:t>
    </w:r>
  </w:p>
  <w:p w14:paraId="037C1AF2" w14:textId="77777777" w:rsidR="00B92624" w:rsidRDefault="00B92624" w:rsidP="0022183E">
    <w:pPr>
      <w:pStyle w:val="Footertext"/>
    </w:pPr>
    <w:r>
      <w:t>VAT-Id-Nr.: DE144 740 009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E443A" w14:textId="77777777" w:rsidR="00B072ED" w:rsidRDefault="00B072ED" w:rsidP="0022183E">
      <w:pPr>
        <w:spacing w:after="0" w:line="240" w:lineRule="auto"/>
      </w:pPr>
      <w:r>
        <w:separator/>
      </w:r>
    </w:p>
  </w:footnote>
  <w:footnote w:type="continuationSeparator" w:id="0">
    <w:p w14:paraId="3DBA4675" w14:textId="77777777" w:rsidR="00B072ED" w:rsidRDefault="00B072ED" w:rsidP="0022183E">
      <w:pPr>
        <w:spacing w:after="0" w:line="240" w:lineRule="auto"/>
      </w:pPr>
      <w:r>
        <w:continuationSeparator/>
      </w:r>
    </w:p>
  </w:footnote>
  <w:footnote w:type="continuationNotice" w:id="1">
    <w:p w14:paraId="2B5177AA" w14:textId="77777777" w:rsidR="00B072ED" w:rsidRDefault="00B07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248B" w14:textId="3687C492" w:rsidR="003E06C8" w:rsidRDefault="00B92624">
    <w: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F99C" w14:textId="77777777" w:rsidR="00B92624" w:rsidRDefault="00B92624" w:rsidP="0022183E">
    <w:pPr>
      <w:pStyle w:val="Doctitle"/>
    </w:pPr>
    <w:r>
      <w:rPr>
        <w:noProof/>
        <w:lang w:val="en-US" w:eastAsia="en-US" w:bidi="ar-SA"/>
      </w:rPr>
      <w:drawing>
        <wp:anchor distT="0" distB="0" distL="114300" distR="114300" simplePos="0" relativeHeight="251662336" behindDoc="0" locked="0" layoutInCell="1" allowOverlap="1" wp14:anchorId="1D34882A" wp14:editId="035881C9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Presseinformation </w:t>
    </w:r>
  </w:p>
  <w:p w14:paraId="6951C247" w14:textId="77777777" w:rsidR="00B92624" w:rsidRDefault="00B926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Drew">
    <w15:presenceInfo w15:providerId="None" w15:userId="Chris Drew"/>
  </w15:person>
  <w15:person w15:author="Sara Sowah">
    <w15:presenceInfo w15:providerId="None" w15:userId="Sara Sow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4"/>
    <w:rsid w:val="00062544"/>
    <w:rsid w:val="0006533E"/>
    <w:rsid w:val="000A47D4"/>
    <w:rsid w:val="000B43D1"/>
    <w:rsid w:val="000E56E0"/>
    <w:rsid w:val="000F7412"/>
    <w:rsid w:val="0010136C"/>
    <w:rsid w:val="00117B9D"/>
    <w:rsid w:val="00124D24"/>
    <w:rsid w:val="00163E57"/>
    <w:rsid w:val="001A152E"/>
    <w:rsid w:val="001A6DFC"/>
    <w:rsid w:val="001B664A"/>
    <w:rsid w:val="0022183E"/>
    <w:rsid w:val="0025405B"/>
    <w:rsid w:val="0028300D"/>
    <w:rsid w:val="002D3763"/>
    <w:rsid w:val="00306DAE"/>
    <w:rsid w:val="00337DCE"/>
    <w:rsid w:val="0038417D"/>
    <w:rsid w:val="003A2E03"/>
    <w:rsid w:val="003E06C8"/>
    <w:rsid w:val="003F7810"/>
    <w:rsid w:val="00426383"/>
    <w:rsid w:val="0042680F"/>
    <w:rsid w:val="00450FFB"/>
    <w:rsid w:val="004903D3"/>
    <w:rsid w:val="0049627E"/>
    <w:rsid w:val="00496DF4"/>
    <w:rsid w:val="004A7478"/>
    <w:rsid w:val="004C5590"/>
    <w:rsid w:val="004F1575"/>
    <w:rsid w:val="00531319"/>
    <w:rsid w:val="00560F68"/>
    <w:rsid w:val="005B1497"/>
    <w:rsid w:val="005D42AB"/>
    <w:rsid w:val="006372C4"/>
    <w:rsid w:val="00654BB4"/>
    <w:rsid w:val="00682921"/>
    <w:rsid w:val="006A0979"/>
    <w:rsid w:val="006D7415"/>
    <w:rsid w:val="006D7A20"/>
    <w:rsid w:val="007135AA"/>
    <w:rsid w:val="00753913"/>
    <w:rsid w:val="007709FC"/>
    <w:rsid w:val="007756C2"/>
    <w:rsid w:val="00794A11"/>
    <w:rsid w:val="0081049B"/>
    <w:rsid w:val="00867EBC"/>
    <w:rsid w:val="00872ECF"/>
    <w:rsid w:val="00891455"/>
    <w:rsid w:val="008D20BB"/>
    <w:rsid w:val="008D285D"/>
    <w:rsid w:val="008E7FBC"/>
    <w:rsid w:val="009814CC"/>
    <w:rsid w:val="00982691"/>
    <w:rsid w:val="009B22E1"/>
    <w:rsid w:val="009E7838"/>
    <w:rsid w:val="009F0BB5"/>
    <w:rsid w:val="00A41CAB"/>
    <w:rsid w:val="00A868BB"/>
    <w:rsid w:val="00AE032E"/>
    <w:rsid w:val="00B072ED"/>
    <w:rsid w:val="00B07D99"/>
    <w:rsid w:val="00B23561"/>
    <w:rsid w:val="00B53B1B"/>
    <w:rsid w:val="00B70B55"/>
    <w:rsid w:val="00B83D44"/>
    <w:rsid w:val="00B866DA"/>
    <w:rsid w:val="00B90501"/>
    <w:rsid w:val="00B92624"/>
    <w:rsid w:val="00BB1BE5"/>
    <w:rsid w:val="00BD3BD9"/>
    <w:rsid w:val="00C375BA"/>
    <w:rsid w:val="00C719EC"/>
    <w:rsid w:val="00C91E65"/>
    <w:rsid w:val="00CA462B"/>
    <w:rsid w:val="00CB68D8"/>
    <w:rsid w:val="00CE7912"/>
    <w:rsid w:val="00CF755A"/>
    <w:rsid w:val="00D609A6"/>
    <w:rsid w:val="00D91E2B"/>
    <w:rsid w:val="00D96E4B"/>
    <w:rsid w:val="00DA3D3B"/>
    <w:rsid w:val="00DA6F60"/>
    <w:rsid w:val="00DE1134"/>
    <w:rsid w:val="00DF5BFA"/>
    <w:rsid w:val="00E62B6B"/>
    <w:rsid w:val="00E81D59"/>
    <w:rsid w:val="00E82074"/>
    <w:rsid w:val="00F1586C"/>
    <w:rsid w:val="00F30A7C"/>
    <w:rsid w:val="00F42A81"/>
    <w:rsid w:val="00F527E0"/>
    <w:rsid w:val="00F60763"/>
    <w:rsid w:val="00F71A78"/>
    <w:rsid w:val="00F74894"/>
    <w:rsid w:val="00F81465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DA5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B6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Absatz-Standardschriftart"/>
    <w:link w:val="Bold"/>
    <w:rsid w:val="001B664A"/>
    <w:rPr>
      <w:rFonts w:ascii="dbaudio Futura" w:hAnsi="dbaudio Futura"/>
      <w:b/>
    </w:rPr>
  </w:style>
  <w:style w:type="paragraph" w:styleId="Listenabsatz">
    <w:name w:val="List Paragraph"/>
    <w:basedOn w:val="Standard"/>
    <w:link w:val="ListenabsatzZchn"/>
    <w:uiPriority w:val="34"/>
    <w:rsid w:val="001B664A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B664A"/>
  </w:style>
  <w:style w:type="paragraph" w:customStyle="1" w:styleId="Bulletpoint">
    <w:name w:val="Bullet point"/>
    <w:basedOn w:val="Listenabsatz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enabsatzZchn"/>
    <w:link w:val="Bulletpoint"/>
    <w:rsid w:val="00F74894"/>
    <w:rPr>
      <w:rFonts w:ascii="dbaudio Futura" w:hAnsi="dbaudio Futur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</w:rPr>
  </w:style>
  <w:style w:type="paragraph" w:customStyle="1" w:styleId="Doctitle">
    <w:name w:val="Doc title"/>
    <w:basedOn w:val="Standard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Absatz-Standardschriftar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64A"/>
  </w:style>
  <w:style w:type="paragraph" w:customStyle="1" w:styleId="Footertext">
    <w:name w:val="Footer text"/>
    <w:basedOn w:val="Fuzeile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uzeileZchn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Standard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Absatz-Standardschriftar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B664A"/>
    <w:rPr>
      <w:rFonts w:eastAsiaTheme="minorEastAsia"/>
      <w:lang w:eastAsia="de-DE"/>
    </w:rPr>
  </w:style>
  <w:style w:type="paragraph" w:customStyle="1" w:styleId="Secondarybulletpoint">
    <w:name w:val="Secondary bullet point"/>
    <w:basedOn w:val="Listenabsatz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enabsatzZchn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/>
  </w:style>
  <w:style w:type="table" w:styleId="Tabellenraster">
    <w:name w:val="Table Grid"/>
    <w:basedOn w:val="NormaleTabelle"/>
    <w:uiPriority w:val="59"/>
    <w:rsid w:val="001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fFigures1">
    <w:name w:val="Table of Figures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>
      <w:tblBorders>
        <w:insideH w:val="single" w:sz="4" w:space="0" w:color="auto"/>
      </w:tblBorders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Standard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Absatz-Standardschriftart"/>
    <w:link w:val="Text"/>
    <w:rsid w:val="001B664A"/>
    <w:rPr>
      <w:rFonts w:ascii="dbaudio Futura" w:hAnsi="dbaudio Futura"/>
    </w:rPr>
  </w:style>
  <w:style w:type="character" w:styleId="SchwacheHervorhebung">
    <w:name w:val="Subtle Emphasis"/>
    <w:basedOn w:val="Absatz-Standardschriftart"/>
    <w:uiPriority w:val="19"/>
    <w:rsid w:val="0022183E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183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5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56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56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5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56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3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B6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Absatz-Standardschriftart"/>
    <w:link w:val="Bold"/>
    <w:rsid w:val="001B664A"/>
    <w:rPr>
      <w:rFonts w:ascii="dbaudio Futura" w:hAnsi="dbaudio Futura"/>
      <w:b/>
    </w:rPr>
  </w:style>
  <w:style w:type="paragraph" w:styleId="Listenabsatz">
    <w:name w:val="List Paragraph"/>
    <w:basedOn w:val="Standard"/>
    <w:link w:val="ListenabsatzZchn"/>
    <w:uiPriority w:val="34"/>
    <w:rsid w:val="001B664A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B664A"/>
  </w:style>
  <w:style w:type="paragraph" w:customStyle="1" w:styleId="Bulletpoint">
    <w:name w:val="Bullet point"/>
    <w:basedOn w:val="Listenabsatz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enabsatzZchn"/>
    <w:link w:val="Bulletpoint"/>
    <w:rsid w:val="00F74894"/>
    <w:rPr>
      <w:rFonts w:ascii="dbaudio Futura" w:hAnsi="dbaudio Futur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</w:rPr>
  </w:style>
  <w:style w:type="paragraph" w:customStyle="1" w:styleId="Doctitle">
    <w:name w:val="Doc title"/>
    <w:basedOn w:val="Standard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Absatz-Standardschriftar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64A"/>
  </w:style>
  <w:style w:type="paragraph" w:customStyle="1" w:styleId="Footertext">
    <w:name w:val="Footer text"/>
    <w:basedOn w:val="Fuzeile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uzeileZchn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Standard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Absatz-Standardschriftar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1B664A"/>
    <w:rPr>
      <w:rFonts w:eastAsiaTheme="minorEastAsia"/>
      <w:lang w:eastAsia="de-DE"/>
    </w:rPr>
  </w:style>
  <w:style w:type="paragraph" w:customStyle="1" w:styleId="Secondarybulletpoint">
    <w:name w:val="Secondary bullet point"/>
    <w:basedOn w:val="Listenabsatz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enabsatzZchn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/>
  </w:style>
  <w:style w:type="table" w:styleId="Tabellenraster">
    <w:name w:val="Table Grid"/>
    <w:basedOn w:val="NormaleTabelle"/>
    <w:uiPriority w:val="59"/>
    <w:rsid w:val="001B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ofFigures1">
    <w:name w:val="Table of Figures1"/>
    <w:basedOn w:val="NormaleTabelle"/>
    <w:uiPriority w:val="99"/>
    <w:rsid w:val="001B664A"/>
    <w:pPr>
      <w:spacing w:after="0" w:line="240" w:lineRule="auto"/>
    </w:pPr>
    <w:rPr>
      <w:rFonts w:ascii="dbaudio Futura" w:hAnsi="dbaudio Futura"/>
    </w:rPr>
    <w:tblPr>
      <w:tblBorders>
        <w:insideH w:val="single" w:sz="4" w:space="0" w:color="auto"/>
      </w:tblBorders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Standard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Absatz-Standardschriftart"/>
    <w:link w:val="Text"/>
    <w:rsid w:val="001B664A"/>
    <w:rPr>
      <w:rFonts w:ascii="dbaudio Futura" w:hAnsi="dbaudio Futura"/>
    </w:rPr>
  </w:style>
  <w:style w:type="character" w:styleId="SchwacheHervorhebung">
    <w:name w:val="Subtle Emphasis"/>
    <w:basedOn w:val="Absatz-Standardschriftart"/>
    <w:uiPriority w:val="19"/>
    <w:rsid w:val="0022183E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183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5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56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56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5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56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3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psf\Home\Desktop\new%20templates\www.dbaudio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Sara.Sowah@dbaudio.com" TargetMode="Externa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F578-8FBF-4D7F-B1A6-C0B01B9F4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7AB7B-A6C5-4379-877C-C1432B99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d&amp;b audiotechnik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Drew</dc:creator>
  <cp:lastModifiedBy>Gudrun Drees</cp:lastModifiedBy>
  <cp:revision>7</cp:revision>
  <cp:lastPrinted>2016-03-30T11:48:00Z</cp:lastPrinted>
  <dcterms:created xsi:type="dcterms:W3CDTF">2016-04-01T14:31:00Z</dcterms:created>
  <dcterms:modified xsi:type="dcterms:W3CDTF">2016-04-01T14:38:00Z</dcterms:modified>
</cp:coreProperties>
</file>