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7490" w14:textId="1D378BB9" w:rsidR="00B32D90" w:rsidRPr="00B32D90" w:rsidRDefault="001F5DFB" w:rsidP="00B32D90">
      <w:pPr>
        <w:rPr>
          <w:rFonts w:ascii="dbaudio Futura" w:eastAsia="Times New Roman" w:hAnsi="dbaudio Futura" w:cs="Times New Roman"/>
          <w:b/>
          <w:color w:val="333333"/>
        </w:rPr>
      </w:pPr>
      <w:r>
        <w:rPr>
          <w:rFonts w:ascii="dbaudio Futura" w:eastAsia="Times New Roman" w:hAnsi="dbaudio Futura" w:cs="Times New Roman"/>
          <w:b/>
          <w:color w:val="333333"/>
        </w:rPr>
        <w:t xml:space="preserve">Looking beyond: </w:t>
      </w:r>
      <w:r w:rsidR="00B32D90" w:rsidRPr="00BF2A8F">
        <w:rPr>
          <w:rFonts w:ascii="dbaudio Futura" w:eastAsia="Times New Roman" w:hAnsi="dbaudio Futura" w:cs="Times New Roman"/>
          <w:b/>
          <w:color w:val="333333"/>
        </w:rPr>
        <w:t>d&amp;b audiotechnik at Prolight + Sound 2017</w:t>
      </w:r>
    </w:p>
    <w:p w14:paraId="24456A37" w14:textId="60183633" w:rsidR="00B32D90" w:rsidRDefault="00B32D90" w:rsidP="00B32D90">
      <w:pPr>
        <w:rPr>
          <w:rFonts w:ascii="dbaudio Futura" w:eastAsia="Times New Roman" w:hAnsi="dbaudio Futura" w:cs="Times New Roman"/>
          <w:color w:val="333333"/>
        </w:rPr>
      </w:pPr>
      <w:r>
        <w:rPr>
          <w:rStyle w:val="BoldChar"/>
        </w:rPr>
        <w:t>Backnang</w:t>
      </w:r>
      <w:r w:rsidRPr="0081049B">
        <w:rPr>
          <w:rStyle w:val="BoldChar"/>
        </w:rPr>
        <w:t xml:space="preserve">, </w:t>
      </w:r>
      <w:r>
        <w:rPr>
          <w:rStyle w:val="BoldChar"/>
        </w:rPr>
        <w:t>Germany</w:t>
      </w:r>
      <w:r w:rsidR="001A7A1B">
        <w:rPr>
          <w:rStyle w:val="BoldChar"/>
        </w:rPr>
        <w:t xml:space="preserve"> 24.03.2017.</w:t>
      </w:r>
      <w:r>
        <w:rPr>
          <w:rStyle w:val="BoldChar"/>
        </w:rPr>
        <w:t xml:space="preserve"> </w:t>
      </w:r>
      <w:r w:rsidRPr="00522CBA">
        <w:rPr>
          <w:rFonts w:ascii="dbaudio Futura" w:eastAsia="dbaudio Futura Global" w:hAnsi="dbaudio Futura" w:cs="dbaudio Futura Global"/>
          <w:lang w:val="en-AU"/>
        </w:rPr>
        <w:t xml:space="preserve">Looking beyond the </w:t>
      </w:r>
      <w:r>
        <w:rPr>
          <w:rFonts w:ascii="dbaudio Futura" w:eastAsia="dbaudio Futura Global" w:hAnsi="dbaudio Futura" w:cs="dbaudio Futura Global"/>
          <w:lang w:val="en-AU"/>
        </w:rPr>
        <w:t>typical</w:t>
      </w:r>
      <w:r w:rsidRPr="00522CBA">
        <w:rPr>
          <w:rFonts w:ascii="dbaudio Futura" w:eastAsia="dbaudio Futura Global" w:hAnsi="dbaudio Futura" w:cs="dbaudio Futura Global"/>
          <w:lang w:val="en-AU"/>
        </w:rPr>
        <w:t xml:space="preserve">, to </w:t>
      </w:r>
      <w:r w:rsidRPr="00522CBA">
        <w:rPr>
          <w:rFonts w:ascii="dbaudio Futura" w:hAnsi="dbaudio Futura"/>
        </w:rPr>
        <w:t>envisage all business, artistic and social needs</w:t>
      </w:r>
      <w:r>
        <w:rPr>
          <w:rFonts w:ascii="dbaudio Futura" w:hAnsi="dbaudio Futura"/>
        </w:rPr>
        <w:t xml:space="preserve">, </w:t>
      </w:r>
      <w:r>
        <w:rPr>
          <w:rFonts w:ascii="dbaudio Futura" w:eastAsia="Times New Roman" w:hAnsi="dbaudio Futura" w:cs="Times New Roman"/>
          <w:color w:val="333333"/>
        </w:rPr>
        <w:t>is what</w:t>
      </w:r>
      <w:r w:rsidRPr="00D22B0E">
        <w:rPr>
          <w:rFonts w:ascii="dbaudio Futura" w:eastAsia="Times New Roman" w:hAnsi="dbaudio Futura" w:cs="Times New Roman"/>
          <w:color w:val="333333"/>
        </w:rPr>
        <w:t xml:space="preserve"> </w:t>
      </w:r>
      <w:r>
        <w:rPr>
          <w:rFonts w:ascii="dbaudio Futura" w:eastAsia="Times New Roman" w:hAnsi="dbaudio Futura" w:cs="Times New Roman"/>
          <w:color w:val="333333"/>
        </w:rPr>
        <w:t>inspires</w:t>
      </w:r>
      <w:r w:rsidRPr="00D22B0E">
        <w:rPr>
          <w:rFonts w:ascii="dbaudio Futura" w:eastAsia="Times New Roman" w:hAnsi="dbaudio Futura" w:cs="Times New Roman"/>
          <w:color w:val="333333"/>
        </w:rPr>
        <w:t xml:space="preserve"> the team at d&amp;b</w:t>
      </w:r>
      <w:r>
        <w:rPr>
          <w:rFonts w:ascii="dbaudio Futura" w:eastAsia="Times New Roman" w:hAnsi="dbaudio Futura" w:cs="Times New Roman"/>
          <w:color w:val="333333"/>
        </w:rPr>
        <w:t xml:space="preserve">. To discover more about the company’s Sound Futures program, and what it means in practice, visit </w:t>
      </w:r>
      <w:r w:rsidRPr="00D22B0E">
        <w:rPr>
          <w:rFonts w:ascii="dbaudio Futura" w:eastAsia="Times New Roman" w:hAnsi="dbaudio Futura" w:cs="Times New Roman"/>
          <w:color w:val="333333"/>
        </w:rPr>
        <w:t>the d&amp;b stand</w:t>
      </w:r>
      <w:r>
        <w:rPr>
          <w:rFonts w:ascii="dbaudio Futura" w:eastAsia="Times New Roman" w:hAnsi="dbaudio Futura" w:cs="Times New Roman"/>
          <w:color w:val="333333"/>
        </w:rPr>
        <w:t xml:space="preserve"> C15</w:t>
      </w:r>
      <w:r w:rsidRPr="00D22B0E">
        <w:rPr>
          <w:rFonts w:ascii="dbaudio Futura" w:eastAsia="Times New Roman" w:hAnsi="dbaudio Futura" w:cs="Times New Roman"/>
          <w:color w:val="333333"/>
        </w:rPr>
        <w:t xml:space="preserve"> in hall </w:t>
      </w:r>
      <w:r>
        <w:rPr>
          <w:rFonts w:ascii="dbaudio Futura" w:eastAsia="Times New Roman" w:hAnsi="dbaudio Futura" w:cs="Times New Roman"/>
          <w:color w:val="333333"/>
        </w:rPr>
        <w:t xml:space="preserve">3.1 </w:t>
      </w:r>
      <w:r w:rsidRPr="00D22B0E">
        <w:rPr>
          <w:rFonts w:ascii="dbaudio Futura" w:eastAsia="Times New Roman" w:hAnsi="dbaudio Futura" w:cs="Times New Roman"/>
          <w:color w:val="333333"/>
        </w:rPr>
        <w:t xml:space="preserve">at this year’s </w:t>
      </w:r>
      <w:r>
        <w:rPr>
          <w:rFonts w:ascii="dbaudio Futura" w:eastAsia="Times New Roman" w:hAnsi="dbaudio Futura" w:cs="Times New Roman"/>
          <w:color w:val="333333"/>
        </w:rPr>
        <w:t>Pro</w:t>
      </w:r>
      <w:r w:rsidRPr="00D22B0E">
        <w:rPr>
          <w:rFonts w:ascii="dbaudio Futura" w:eastAsia="Times New Roman" w:hAnsi="dbaudio Futura" w:cs="Times New Roman"/>
          <w:color w:val="333333"/>
        </w:rPr>
        <w:t>light + Sound</w:t>
      </w:r>
      <w:r>
        <w:rPr>
          <w:rFonts w:ascii="dbaudio Futura" w:eastAsia="Times New Roman" w:hAnsi="dbaudio Futura" w:cs="Times New Roman"/>
          <w:color w:val="333333"/>
        </w:rPr>
        <w:t xml:space="preserve"> show in Frankfurt, April 4–7</w:t>
      </w:r>
      <w:r w:rsidRPr="00D22B0E">
        <w:rPr>
          <w:rFonts w:ascii="dbaudio Futura" w:eastAsia="Times New Roman" w:hAnsi="dbaudio Futura" w:cs="Times New Roman"/>
          <w:color w:val="333333"/>
        </w:rPr>
        <w:t xml:space="preserve">. </w:t>
      </w:r>
    </w:p>
    <w:p w14:paraId="6FD1CF4F" w14:textId="77777777" w:rsidR="005D6539" w:rsidRPr="00D22B0E" w:rsidRDefault="005D6539" w:rsidP="005D6539">
      <w:pPr>
        <w:rPr>
          <w:rFonts w:ascii="dbaudio Futura" w:eastAsia="Times New Roman" w:hAnsi="dbaudio Futura" w:cs="Times New Roman"/>
          <w:color w:val="333333"/>
        </w:rPr>
      </w:pPr>
      <w:r>
        <w:rPr>
          <w:rFonts w:ascii="dbaudio Futura" w:hAnsi="dbaudio Futura" w:cs="Times"/>
        </w:rPr>
        <w:t>PL+S</w:t>
      </w:r>
      <w:r w:rsidRPr="00D22B0E">
        <w:rPr>
          <w:rFonts w:ascii="dbaudio Futura" w:hAnsi="dbaudio Futura" w:cs="Times"/>
        </w:rPr>
        <w:t xml:space="preserve"> will be the first opportunity to explore the ArrayCalc Viewer app</w:t>
      </w:r>
      <w:r>
        <w:rPr>
          <w:rFonts w:ascii="dbaudio Futura" w:hAnsi="dbaudio Futura" w:cs="Times"/>
        </w:rPr>
        <w:t>,</w:t>
      </w:r>
      <w:r w:rsidRPr="00D22B0E">
        <w:rPr>
          <w:rFonts w:ascii="dbaudio Futura" w:hAnsi="dbaudio Futura" w:cs="Times"/>
        </w:rPr>
        <w:t xml:space="preserve"> </w:t>
      </w:r>
      <w:r>
        <w:rPr>
          <w:rFonts w:ascii="dbaudio Futura" w:hAnsi="dbaudio Futura" w:cs="Times"/>
        </w:rPr>
        <w:t>l</w:t>
      </w:r>
      <w:r w:rsidRPr="00D22B0E">
        <w:rPr>
          <w:rFonts w:ascii="dbaudio Futura" w:hAnsi="dbaudio Futura" w:cs="Times"/>
        </w:rPr>
        <w:t xml:space="preserve">aunched </w:t>
      </w:r>
      <w:r>
        <w:rPr>
          <w:rFonts w:ascii="dbaudio Futura" w:hAnsi="dbaudio Futura" w:cs="Times"/>
        </w:rPr>
        <w:t xml:space="preserve">at the show. </w:t>
      </w:r>
      <w:r w:rsidRPr="00D22B0E">
        <w:rPr>
          <w:rFonts w:ascii="dbaudio Futura" w:eastAsia="Times New Roman" w:hAnsi="dbaudio Futura" w:cs="Times New Roman"/>
          <w:color w:val="333333"/>
        </w:rPr>
        <w:t>This new mobile interface provides all key information for positioning and flying a d&amp;b loudspeaker system in a quick and easy format, including all relevant rigging, setup and system details. Staff will be on hand to demonstrate the app.</w:t>
      </w:r>
    </w:p>
    <w:p w14:paraId="5F0B0076" w14:textId="77777777" w:rsidR="005D6539" w:rsidRPr="00D22B0E" w:rsidRDefault="005D6539" w:rsidP="005D6539">
      <w:pPr>
        <w:rPr>
          <w:rFonts w:ascii="dbaudio Futura" w:eastAsia="Times New Roman" w:hAnsi="dbaudio Futura" w:cs="Times New Roman"/>
          <w:color w:val="333333"/>
        </w:rPr>
      </w:pPr>
      <w:r>
        <w:rPr>
          <w:rFonts w:ascii="dbaudio Futura" w:eastAsia="Times New Roman" w:hAnsi="dbaudio Futura" w:cs="Times New Roman"/>
          <w:color w:val="333333"/>
        </w:rPr>
        <w:t xml:space="preserve">Also new at the show and advancing </w:t>
      </w:r>
      <w:r w:rsidRPr="00D22B0E">
        <w:rPr>
          <w:rFonts w:ascii="dbaudio Futura" w:eastAsia="Times New Roman" w:hAnsi="dbaudio Futura" w:cs="Times New Roman"/>
          <w:color w:val="333333"/>
        </w:rPr>
        <w:t>the functionality of d&amp;b software even further is the</w:t>
      </w:r>
      <w:r>
        <w:rPr>
          <w:rFonts w:ascii="dbaudio Futura" w:eastAsia="Times New Roman" w:hAnsi="dbaudio Futura" w:cs="Times New Roman"/>
          <w:color w:val="333333"/>
        </w:rPr>
        <w:t xml:space="preserve"> new R1 Array verification tool.</w:t>
      </w:r>
      <w:r w:rsidRPr="00D22B0E">
        <w:rPr>
          <w:rFonts w:ascii="dbaudio Futura" w:eastAsia="Times New Roman" w:hAnsi="dbaudio Futura" w:cs="Times New Roman"/>
          <w:color w:val="333333"/>
        </w:rPr>
        <w:t xml:space="preserve"> </w:t>
      </w:r>
      <w:r>
        <w:rPr>
          <w:rFonts w:ascii="dbaudio Futura" w:eastAsia="Times New Roman" w:hAnsi="dbaudio Futura" w:cs="Times New Roman"/>
          <w:color w:val="333333"/>
        </w:rPr>
        <w:t>A</w:t>
      </w:r>
      <w:r w:rsidRPr="00D22B0E">
        <w:rPr>
          <w:rFonts w:ascii="dbaudio Futura" w:eastAsia="Times New Roman" w:hAnsi="dbaudio Futura" w:cs="Times New Roman"/>
          <w:color w:val="333333"/>
        </w:rPr>
        <w:t>vailable in the latest version of R1</w:t>
      </w:r>
      <w:r>
        <w:rPr>
          <w:rFonts w:ascii="dbaudio Futura" w:eastAsia="Times New Roman" w:hAnsi="dbaudio Futura" w:cs="Times New Roman"/>
          <w:color w:val="333333"/>
        </w:rPr>
        <w:t xml:space="preserve">, and on laptops at the stand, the verification tool works by </w:t>
      </w:r>
      <w:r w:rsidRPr="00D22B0E">
        <w:rPr>
          <w:rFonts w:ascii="dbaudio Futura" w:eastAsia="Times New Roman" w:hAnsi="dbaudio Futura" w:cs="Times New Roman"/>
          <w:color w:val="333333"/>
        </w:rPr>
        <w:t>identifying the position of a loudspeaker in an array, the</w:t>
      </w:r>
      <w:r>
        <w:rPr>
          <w:rFonts w:ascii="dbaudio Futura" w:eastAsia="Times New Roman" w:hAnsi="dbaudio Futura" w:cs="Times New Roman"/>
          <w:color w:val="333333"/>
        </w:rPr>
        <w:t>n comparing its</w:t>
      </w:r>
      <w:r w:rsidRPr="00D22B0E">
        <w:rPr>
          <w:rFonts w:ascii="dbaudio Futura" w:eastAsia="Times New Roman" w:hAnsi="dbaudio Futura" w:cs="Times New Roman"/>
          <w:color w:val="333333"/>
        </w:rPr>
        <w:t xml:space="preserve"> order within the a</w:t>
      </w:r>
      <w:r>
        <w:rPr>
          <w:rFonts w:ascii="dbaudio Futura" w:eastAsia="Times New Roman" w:hAnsi="dbaudio Futura" w:cs="Times New Roman"/>
          <w:color w:val="333333"/>
        </w:rPr>
        <w:t xml:space="preserve">rray to the one in </w:t>
      </w:r>
      <w:r w:rsidRPr="00D22B0E">
        <w:rPr>
          <w:rFonts w:ascii="dbaudio Futura" w:eastAsia="Times New Roman" w:hAnsi="dbaudio Futura" w:cs="Times New Roman"/>
          <w:color w:val="333333"/>
        </w:rPr>
        <w:t>ArrayCalc.</w:t>
      </w:r>
      <w:r>
        <w:rPr>
          <w:rFonts w:ascii="dbaudio Futura" w:eastAsia="Times New Roman" w:hAnsi="dbaudio Futura" w:cs="Times New Roman"/>
          <w:color w:val="333333"/>
        </w:rPr>
        <w:t xml:space="preserve"> </w:t>
      </w:r>
    </w:p>
    <w:p w14:paraId="4A51B04C" w14:textId="79D02B2D" w:rsidR="00B32D90" w:rsidRPr="00B32D90" w:rsidRDefault="002045FE" w:rsidP="0053416F">
      <w:pPr>
        <w:rPr>
          <w:rFonts w:ascii="dbaudio Futura" w:hAnsi="dbaudio Futura"/>
          <w:lang w:val="en-GB"/>
        </w:rPr>
      </w:pPr>
      <w:r>
        <w:rPr>
          <w:rFonts w:ascii="dbaudio Futura" w:hAnsi="dbaudio Futura"/>
          <w:lang w:val="en-GB"/>
        </w:rPr>
        <w:t>Together the</w:t>
      </w:r>
      <w:r w:rsidR="00B32D90">
        <w:rPr>
          <w:rFonts w:ascii="dbaudio Futura" w:hAnsi="dbaudio Futura"/>
          <w:lang w:val="en-GB"/>
        </w:rPr>
        <w:t xml:space="preserve"> </w:t>
      </w:r>
      <w:r w:rsidR="00B32D90" w:rsidRPr="00BF2A8F">
        <w:rPr>
          <w:rFonts w:ascii="dbaudio Futura" w:hAnsi="dbaudio Futura"/>
          <w:lang w:val="en-GB"/>
        </w:rPr>
        <w:t xml:space="preserve">J-Series, Y-Series and V-Series </w:t>
      </w:r>
      <w:r w:rsidR="005D6539">
        <w:rPr>
          <w:rFonts w:ascii="dbaudio Futura" w:hAnsi="dbaudio Futura"/>
          <w:lang w:val="en-GB"/>
        </w:rPr>
        <w:t xml:space="preserve">make full use of the new software solutions. </w:t>
      </w:r>
      <w:r w:rsidR="001F7F2F">
        <w:rPr>
          <w:rFonts w:ascii="dbaudio Futura" w:hAnsi="dbaudio Futura"/>
          <w:lang w:val="en-GB"/>
        </w:rPr>
        <w:t xml:space="preserve">The three </w:t>
      </w:r>
      <w:r w:rsidR="0053416F">
        <w:rPr>
          <w:rFonts w:ascii="dbaudio Futura" w:hAnsi="dbaudio Futura"/>
          <w:lang w:val="en-GB"/>
        </w:rPr>
        <w:t>S</w:t>
      </w:r>
      <w:r w:rsidR="001F7F2F">
        <w:rPr>
          <w:rFonts w:ascii="dbaudio Futura" w:hAnsi="dbaudio Futura"/>
          <w:lang w:val="en-GB"/>
        </w:rPr>
        <w:t>eries</w:t>
      </w:r>
      <w:r w:rsidR="005D6539">
        <w:rPr>
          <w:rFonts w:ascii="dbaudio Futura" w:hAnsi="dbaudio Futura"/>
          <w:lang w:val="en-GB"/>
        </w:rPr>
        <w:t xml:space="preserve"> </w:t>
      </w:r>
      <w:r w:rsidR="00B32D90" w:rsidRPr="00BF2A8F">
        <w:rPr>
          <w:rFonts w:ascii="dbaudio Futura" w:hAnsi="dbaudio Futura"/>
          <w:lang w:val="en-GB"/>
        </w:rPr>
        <w:t>deliver scalable, versatile and flexible methods to effectively tackle any mobile or permanent professional audio task, from the smallest corporate speech reinforcement, all the way up to large scale stadium shows. Within the d&amp;b family, these three siblings seamlessly combine line and point source technologies, acoustically and visually, to ensure the highest speed of deployment, efficiency and consistency. Cooperatively they share the same standard amplifier platfo</w:t>
      </w:r>
      <w:r w:rsidR="00B32D90">
        <w:rPr>
          <w:rFonts w:ascii="dbaudio Futura" w:hAnsi="dbaudio Futura"/>
          <w:lang w:val="en-GB"/>
        </w:rPr>
        <w:t>rm, cabling solutions and three-</w:t>
      </w:r>
      <w:r w:rsidR="00B32D90" w:rsidRPr="00BF2A8F">
        <w:rPr>
          <w:rFonts w:ascii="dbaudio Futura" w:hAnsi="dbaudio Futura"/>
          <w:lang w:val="en-GB"/>
        </w:rPr>
        <w:t xml:space="preserve">point rigging procedure and design. </w:t>
      </w:r>
      <w:r w:rsidR="00A410FC" w:rsidRPr="0053416F">
        <w:rPr>
          <w:rFonts w:ascii="dbaudio Futura" w:hAnsi="dbaudio Futura"/>
          <w:lang w:val="en-GB"/>
        </w:rPr>
        <w:t xml:space="preserve">The </w:t>
      </w:r>
      <w:r w:rsidR="000B78B8" w:rsidRPr="0053416F">
        <w:rPr>
          <w:rFonts w:ascii="dbaudio Futura" w:hAnsi="dbaudio Futura"/>
          <w:lang w:val="en-GB"/>
        </w:rPr>
        <w:t>S</w:t>
      </w:r>
      <w:r w:rsidR="00A410FC" w:rsidRPr="0053416F">
        <w:rPr>
          <w:rFonts w:ascii="dbaudio Futura" w:hAnsi="dbaudio Futura"/>
          <w:lang w:val="en-GB"/>
        </w:rPr>
        <w:t xml:space="preserve">eries are </w:t>
      </w:r>
      <w:r w:rsidRPr="0053416F">
        <w:rPr>
          <w:rFonts w:ascii="dbaudio Futura" w:hAnsi="dbaudio Futura"/>
          <w:lang w:val="en-GB"/>
        </w:rPr>
        <w:t xml:space="preserve">also </w:t>
      </w:r>
      <w:r w:rsidR="00A410FC" w:rsidRPr="0053416F">
        <w:rPr>
          <w:rFonts w:ascii="dbaudio Futura" w:hAnsi="dbaudio Futura"/>
          <w:lang w:val="en-GB"/>
        </w:rPr>
        <w:t>further enhanced by</w:t>
      </w:r>
      <w:r w:rsidR="00B32D90" w:rsidRPr="0053416F">
        <w:rPr>
          <w:rFonts w:ascii="dbaudio Futura" w:hAnsi="dbaudio Futura"/>
          <w:lang w:val="en-GB"/>
        </w:rPr>
        <w:t xml:space="preserve"> the</w:t>
      </w:r>
      <w:r w:rsidRPr="0053416F">
        <w:rPr>
          <w:rFonts w:ascii="dbaudio Futura" w:hAnsi="dbaudio Futura"/>
          <w:lang w:val="en-GB"/>
        </w:rPr>
        <w:t xml:space="preserve"> d&amp;b Workflow and</w:t>
      </w:r>
      <w:r w:rsidR="00B32D90" w:rsidRPr="0053416F">
        <w:rPr>
          <w:rFonts w:ascii="dbaudio Futura" w:hAnsi="dbaudio Futura"/>
          <w:lang w:val="en-GB"/>
        </w:rPr>
        <w:t xml:space="preserve"> </w:t>
      </w:r>
      <w:r w:rsidR="00565174" w:rsidRPr="0053416F">
        <w:rPr>
          <w:rFonts w:ascii="dbaudio Futura" w:hAnsi="dbaudio Futura"/>
          <w:lang w:val="en-GB"/>
        </w:rPr>
        <w:t xml:space="preserve">latest </w:t>
      </w:r>
      <w:r w:rsidRPr="0053416F">
        <w:rPr>
          <w:rFonts w:ascii="dbaudio Futura" w:hAnsi="dbaudio Futura"/>
          <w:lang w:val="en-GB"/>
        </w:rPr>
        <w:t xml:space="preserve">suite of </w:t>
      </w:r>
      <w:r w:rsidR="00B32D90" w:rsidRPr="0053416F">
        <w:rPr>
          <w:rFonts w:ascii="dbaudio Futura" w:hAnsi="dbaudio Futura"/>
          <w:lang w:val="en-GB"/>
        </w:rPr>
        <w:t>enabling technologies:</w:t>
      </w:r>
      <w:r w:rsidR="00B32D90" w:rsidRPr="00BF2A8F">
        <w:rPr>
          <w:rFonts w:ascii="dbaudio Futura" w:hAnsi="dbaudio Futura"/>
          <w:lang w:val="en-GB"/>
        </w:rPr>
        <w:t xml:space="preserve"> ArrayCalc simulation software, the optional ArrayProcessing optimization function, NoizCalc immission prediction software</w:t>
      </w:r>
      <w:r w:rsidR="00B32D90">
        <w:rPr>
          <w:rFonts w:ascii="dbaudio Futura" w:hAnsi="dbaudio Futura"/>
          <w:lang w:val="en-GB"/>
        </w:rPr>
        <w:t>,</w:t>
      </w:r>
      <w:r w:rsidR="00B32D90" w:rsidRPr="00BF2A8F">
        <w:rPr>
          <w:rFonts w:ascii="dbaudio Futura" w:hAnsi="dbaudio Futura"/>
          <w:lang w:val="en-GB"/>
        </w:rPr>
        <w:t xml:space="preserve"> and R1 Remote control software consistently delivering on their collective promise.</w:t>
      </w:r>
    </w:p>
    <w:p w14:paraId="3BF4C9C5" w14:textId="77777777" w:rsidR="005D6539" w:rsidRPr="00B32D90" w:rsidRDefault="005D6539" w:rsidP="005D6539">
      <w:pPr>
        <w:tabs>
          <w:tab w:val="left" w:pos="-720"/>
          <w:tab w:val="left" w:pos="0"/>
          <w:tab w:val="left" w:pos="720"/>
          <w:tab w:val="left" w:pos="1440"/>
          <w:tab w:val="left" w:pos="2160"/>
          <w:tab w:val="left" w:pos="2880"/>
          <w:tab w:val="left" w:pos="3600"/>
          <w:tab w:val="left" w:pos="4320"/>
        </w:tabs>
        <w:autoSpaceDE w:val="0"/>
        <w:autoSpaceDN w:val="0"/>
        <w:adjustRightInd w:val="0"/>
        <w:rPr>
          <w:rFonts w:ascii="dbaudio Futura" w:hAnsi="dbaudio Futura" w:cs="Times"/>
          <w:color w:val="000000" w:themeColor="text1"/>
        </w:rPr>
      </w:pPr>
      <w:r w:rsidRPr="00BF2A8F">
        <w:rPr>
          <w:rFonts w:ascii="dbaudio Futura" w:hAnsi="dbaudio Futura" w:cs="Times New Roman"/>
          <w:color w:val="000000" w:themeColor="text1"/>
        </w:rPr>
        <w:t xml:space="preserve">Meanwhile, see what makes the high performance V7P and V10P a </w:t>
      </w:r>
      <w:r>
        <w:rPr>
          <w:rFonts w:ascii="dbaudio Futura" w:hAnsi="dbaudio Futura" w:cs="Times New Roman"/>
          <w:color w:val="000000" w:themeColor="text1"/>
        </w:rPr>
        <w:t>‘</w:t>
      </w:r>
      <w:r w:rsidRPr="00BF2A8F">
        <w:rPr>
          <w:rFonts w:ascii="dbaudio Futura" w:hAnsi="dbaudio Futura" w:cs="Times New Roman"/>
          <w:color w:val="000000" w:themeColor="text1"/>
        </w:rPr>
        <w:t>new class of point source</w:t>
      </w:r>
      <w:r>
        <w:rPr>
          <w:rFonts w:ascii="dbaudio Futura" w:hAnsi="dbaudio Futura" w:cs="Times New Roman"/>
          <w:color w:val="000000" w:themeColor="text1"/>
        </w:rPr>
        <w:t>’</w:t>
      </w:r>
      <w:r w:rsidRPr="00BF2A8F">
        <w:rPr>
          <w:rFonts w:ascii="dbaudio Futura" w:hAnsi="dbaudio Futura" w:cs="Times New Roman"/>
          <w:color w:val="000000" w:themeColor="text1"/>
        </w:rPr>
        <w:t xml:space="preserve"> – with exceptional performance in the </w:t>
      </w:r>
      <w:r>
        <w:rPr>
          <w:rFonts w:ascii="dbaudio Futura" w:hAnsi="dbaudio Futura" w:cs="Times New Roman"/>
          <w:color w:val="000000" w:themeColor="text1"/>
        </w:rPr>
        <w:t>mid</w:t>
      </w:r>
      <w:r w:rsidRPr="00BF2A8F">
        <w:rPr>
          <w:rFonts w:ascii="dbaudio Futura" w:hAnsi="dbaudio Futura" w:cs="Times New Roman"/>
          <w:color w:val="000000" w:themeColor="text1"/>
        </w:rPr>
        <w:t xml:space="preserve"> range this</w:t>
      </w:r>
      <w:r w:rsidRPr="00BF2A8F">
        <w:rPr>
          <w:rFonts w:ascii="dbaudio Futura" w:hAnsi="dbaudio Futura" w:cs="Times"/>
          <w:color w:val="000000" w:themeColor="text1"/>
        </w:rPr>
        <w:t xml:space="preserve"> single box solution is ideal whenever sightlines, weight or amplifier channels rule out small line arrays.</w:t>
      </w:r>
    </w:p>
    <w:p w14:paraId="79EF939F" w14:textId="77777777" w:rsidR="00B32D90" w:rsidRDefault="00B32D90" w:rsidP="00B32D90">
      <w:pPr>
        <w:widowControl w:val="0"/>
        <w:autoSpaceDE w:val="0"/>
        <w:autoSpaceDN w:val="0"/>
        <w:adjustRightInd w:val="0"/>
        <w:spacing w:after="240"/>
        <w:rPr>
          <w:rFonts w:ascii="dbaudio Futura" w:eastAsia="Times New Roman" w:hAnsi="dbaudio Futura" w:cs="Times New Roman"/>
          <w:color w:val="333333"/>
        </w:rPr>
      </w:pPr>
      <w:r w:rsidRPr="00D22B0E">
        <w:rPr>
          <w:rFonts w:ascii="dbaudio Futura" w:hAnsi="dbaudio Futura" w:cs="Times"/>
        </w:rPr>
        <w:t xml:space="preserve">Ahead of </w:t>
      </w:r>
      <w:r>
        <w:rPr>
          <w:rFonts w:ascii="dbaudio Futura" w:hAnsi="dbaudio Futura" w:cs="Times"/>
        </w:rPr>
        <w:t xml:space="preserve">its </w:t>
      </w:r>
      <w:r w:rsidRPr="00D22B0E">
        <w:rPr>
          <w:rFonts w:ascii="dbaudio Futura" w:hAnsi="dbaudio Futura" w:cs="Times"/>
        </w:rPr>
        <w:t>May</w:t>
      </w:r>
      <w:r>
        <w:rPr>
          <w:rFonts w:ascii="dbaudio Futura" w:hAnsi="dbaudio Futura" w:cs="Times"/>
        </w:rPr>
        <w:t xml:space="preserve"> release, visitors can</w:t>
      </w:r>
      <w:r w:rsidRPr="00D22B0E">
        <w:rPr>
          <w:rFonts w:ascii="dbaudio Futura" w:hAnsi="dbaudio Futura" w:cs="Times"/>
        </w:rPr>
        <w:t xml:space="preserve"> </w:t>
      </w:r>
      <w:r>
        <w:rPr>
          <w:rFonts w:ascii="dbaudio Futura" w:hAnsi="dbaudio Futura" w:cs="Times"/>
        </w:rPr>
        <w:t xml:space="preserve">also </w:t>
      </w:r>
      <w:r w:rsidRPr="00D22B0E">
        <w:rPr>
          <w:rFonts w:ascii="dbaudio Futura" w:hAnsi="dbaudio Futura" w:cs="Times"/>
        </w:rPr>
        <w:t>see the new 6 x D80 Touring rack</w:t>
      </w:r>
      <w:r>
        <w:rPr>
          <w:rFonts w:ascii="dbaudio Futura" w:hAnsi="dbaudio Futura" w:cs="Times"/>
        </w:rPr>
        <w:t xml:space="preserve"> assembly</w:t>
      </w:r>
      <w:r w:rsidRPr="00D22B0E">
        <w:rPr>
          <w:rFonts w:ascii="dbaudio Futura" w:hAnsi="dbaudio Futura" w:cs="Times"/>
        </w:rPr>
        <w:t xml:space="preserve">, created for ever more efficient cabling, setup and pack down. </w:t>
      </w:r>
      <w:r w:rsidRPr="00D22B0E">
        <w:rPr>
          <w:rFonts w:ascii="dbaudio Futura" w:hAnsi="dbaudio Futura" w:cs="Times"/>
          <w:color w:val="1A1718"/>
        </w:rPr>
        <w:t>With 6 x D80 amplifiers in a single rack, a total</w:t>
      </w:r>
      <w:r w:rsidRPr="00D22B0E">
        <w:rPr>
          <w:rFonts w:ascii="MS Mincho" w:eastAsia="MS Mincho" w:hAnsi="MS Mincho" w:cs="MS Mincho"/>
          <w:color w:val="1A1718"/>
        </w:rPr>
        <w:t> </w:t>
      </w:r>
      <w:r w:rsidRPr="00D22B0E">
        <w:rPr>
          <w:rFonts w:ascii="dbaudio Futura" w:hAnsi="dbaudio Futura" w:cs="Times"/>
          <w:color w:val="1A1718"/>
        </w:rPr>
        <w:t xml:space="preserve">of 12 x J-Series cabinets can be driven with ArrayProcessing, or 24 </w:t>
      </w:r>
      <w:r>
        <w:rPr>
          <w:rFonts w:ascii="dbaudio Futura" w:hAnsi="dbaudio Futura" w:cs="Times"/>
          <w:color w:val="1A1718"/>
        </w:rPr>
        <w:t>cabinets</w:t>
      </w:r>
      <w:r w:rsidRPr="00D22B0E">
        <w:rPr>
          <w:rFonts w:ascii="dbaudio Futura" w:hAnsi="dbaudio Futura" w:cs="Times"/>
          <w:color w:val="1A1718"/>
        </w:rPr>
        <w:t xml:space="preserve"> in standard mode with linked loudspeakers. </w:t>
      </w:r>
    </w:p>
    <w:p w14:paraId="76FF3438" w14:textId="77777777" w:rsidR="00B32D90" w:rsidRPr="00BF2A8F" w:rsidRDefault="00B32D90" w:rsidP="00B32D90">
      <w:pPr>
        <w:tabs>
          <w:tab w:val="left" w:pos="-720"/>
          <w:tab w:val="left" w:pos="0"/>
          <w:tab w:val="left" w:pos="720"/>
          <w:tab w:val="left" w:pos="1440"/>
          <w:tab w:val="left" w:pos="2160"/>
          <w:tab w:val="left" w:pos="2880"/>
          <w:tab w:val="left" w:pos="3600"/>
          <w:tab w:val="left" w:pos="4320"/>
        </w:tabs>
        <w:autoSpaceDE w:val="0"/>
        <w:autoSpaceDN w:val="0"/>
        <w:adjustRightInd w:val="0"/>
        <w:rPr>
          <w:rFonts w:ascii="dbaudio Futura" w:eastAsia="Times New Roman" w:hAnsi="dbaudio Futura" w:cs="Times New Roman"/>
          <w:b/>
          <w:color w:val="333333"/>
        </w:rPr>
      </w:pPr>
      <w:r w:rsidRPr="00BF2A8F">
        <w:rPr>
          <w:rFonts w:ascii="dbaudio Futura" w:eastAsia="Times New Roman" w:hAnsi="dbaudio Futura" w:cs="Times New Roman"/>
          <w:b/>
          <w:color w:val="333333"/>
        </w:rPr>
        <w:lastRenderedPageBreak/>
        <w:t xml:space="preserve">Sound Futures and NoizCalc at the PL+S Manufacturers’ Forum </w:t>
      </w:r>
    </w:p>
    <w:p w14:paraId="3F4CD998" w14:textId="5D352C41" w:rsidR="00B32D90" w:rsidRPr="00B32D90" w:rsidRDefault="00B32D90" w:rsidP="00B32D90">
      <w:pPr>
        <w:tabs>
          <w:tab w:val="left" w:pos="-720"/>
          <w:tab w:val="left" w:pos="0"/>
          <w:tab w:val="left" w:pos="720"/>
          <w:tab w:val="left" w:pos="1440"/>
          <w:tab w:val="left" w:pos="2160"/>
          <w:tab w:val="left" w:pos="2880"/>
          <w:tab w:val="left" w:pos="3600"/>
          <w:tab w:val="left" w:pos="4320"/>
        </w:tabs>
        <w:autoSpaceDE w:val="0"/>
        <w:autoSpaceDN w:val="0"/>
        <w:adjustRightInd w:val="0"/>
        <w:rPr>
          <w:rFonts w:ascii="dbaudio Futura" w:hAnsi="dbaudio Futura" w:cs="Helv"/>
          <w:color w:val="000000"/>
          <w:lang w:eastAsia="de-DE"/>
        </w:rPr>
      </w:pPr>
      <w:r w:rsidRPr="00D22B0E">
        <w:rPr>
          <w:rFonts w:ascii="dbaudio Futura" w:eastAsia="Times New Roman" w:hAnsi="dbaudio Futura" w:cs="Times New Roman"/>
          <w:color w:val="333333"/>
        </w:rPr>
        <w:t>Away from the stand, two d&amp;b presentations will be hosted at the Manufacturers’ Forum, located at level C, in room ‘Substanz’</w:t>
      </w:r>
      <w:r>
        <w:rPr>
          <w:rFonts w:ascii="dbaudio Futura" w:eastAsia="Times New Roman" w:hAnsi="dbaudio Futura" w:cs="Times New Roman"/>
          <w:color w:val="333333"/>
        </w:rPr>
        <w:t>.</w:t>
      </w:r>
      <w:r w:rsidRPr="00D22B0E">
        <w:rPr>
          <w:rFonts w:ascii="dbaudio Futura" w:eastAsia="Times New Roman" w:hAnsi="dbaudio Futura" w:cs="Times New Roman"/>
          <w:color w:val="333333"/>
        </w:rPr>
        <w:t xml:space="preserve"> On Wednesday April </w:t>
      </w:r>
      <w:r>
        <w:rPr>
          <w:rFonts w:ascii="dbaudio Futura" w:eastAsia="Times New Roman" w:hAnsi="dbaudio Futura" w:cs="Times New Roman"/>
          <w:color w:val="333333"/>
        </w:rPr>
        <w:t>5</w:t>
      </w:r>
      <w:r w:rsidRPr="00D22B0E">
        <w:rPr>
          <w:rFonts w:ascii="dbaudio Futura" w:eastAsia="Times New Roman" w:hAnsi="dbaudio Futura" w:cs="Times New Roman"/>
          <w:color w:val="333333"/>
        </w:rPr>
        <w:t xml:space="preserve"> from 2-3pm, David Claringbold, </w:t>
      </w:r>
      <w:r w:rsidRPr="00D22B0E">
        <w:rPr>
          <w:rFonts w:ascii="dbaudio Futura" w:hAnsi="dbaudio Futura" w:cs="Helv"/>
          <w:color w:val="000000"/>
          <w:lang w:eastAsia="de-DE"/>
        </w:rPr>
        <w:t>former Technical Director of Sydney Opera House, will explore the theme of sound in the environment</w:t>
      </w:r>
      <w:r>
        <w:rPr>
          <w:rFonts w:ascii="dbaudio Futura" w:hAnsi="dbaudio Futura" w:cs="Helv"/>
          <w:color w:val="000000"/>
          <w:lang w:eastAsia="de-DE"/>
        </w:rPr>
        <w:t xml:space="preserve"> as part of the d&amp;b audiot</w:t>
      </w:r>
      <w:r w:rsidRPr="00D22B0E">
        <w:rPr>
          <w:rFonts w:ascii="dbaudio Futura" w:hAnsi="dbaudio Futura" w:cs="Helv"/>
          <w:color w:val="000000"/>
          <w:lang w:eastAsia="de-DE"/>
        </w:rPr>
        <w:t>echnik Sound Futures program.</w:t>
      </w:r>
    </w:p>
    <w:p w14:paraId="34160F10" w14:textId="4F8A5045" w:rsidR="00D82722" w:rsidRDefault="00B32D90" w:rsidP="00670568">
      <w:r w:rsidRPr="00D22B0E">
        <w:rPr>
          <w:rFonts w:ascii="dbaudio Futura" w:hAnsi="dbaudio Futura"/>
        </w:rPr>
        <w:t>On Thursday</w:t>
      </w:r>
      <w:r>
        <w:rPr>
          <w:rFonts w:ascii="dbaudio Futura" w:hAnsi="dbaudio Futura"/>
        </w:rPr>
        <w:t xml:space="preserve"> </w:t>
      </w:r>
      <w:r w:rsidRPr="00D22B0E">
        <w:rPr>
          <w:rFonts w:ascii="dbaudio Futura" w:hAnsi="dbaudio Futura"/>
        </w:rPr>
        <w:t>Apri</w:t>
      </w:r>
      <w:r>
        <w:rPr>
          <w:rFonts w:ascii="dbaudio Futura" w:hAnsi="dbaudio Futura"/>
        </w:rPr>
        <w:t>l 6</w:t>
      </w:r>
      <w:r w:rsidRPr="00D22B0E">
        <w:rPr>
          <w:rFonts w:ascii="dbaudio Futura" w:hAnsi="dbaudio Futura"/>
        </w:rPr>
        <w:t xml:space="preserve">, </w:t>
      </w:r>
      <w:r>
        <w:rPr>
          <w:rFonts w:ascii="dbaudio Futura" w:hAnsi="dbaudio Futura"/>
        </w:rPr>
        <w:t>from 3-</w:t>
      </w:r>
      <w:r w:rsidRPr="00D22B0E">
        <w:rPr>
          <w:rFonts w:ascii="dbaudio Futura" w:hAnsi="dbaudio Futura"/>
        </w:rPr>
        <w:t xml:space="preserve">4pm, Dr. Elena </w:t>
      </w:r>
      <w:r>
        <w:rPr>
          <w:rFonts w:ascii="dbaudio Futura" w:hAnsi="dbaudio Futura"/>
        </w:rPr>
        <w:t>Shabalina and Daniel Belcher</w:t>
      </w:r>
      <w:r w:rsidRPr="00D22B0E">
        <w:rPr>
          <w:rFonts w:ascii="dbaudio Futura" w:hAnsi="dbaudio Futura"/>
        </w:rPr>
        <w:t xml:space="preserve"> take on the </w:t>
      </w:r>
      <w:r>
        <w:rPr>
          <w:rFonts w:ascii="dbaudio Futura" w:hAnsi="dbaudio Futura"/>
        </w:rPr>
        <w:t xml:space="preserve">serious topic </w:t>
      </w:r>
      <w:r w:rsidRPr="00D22B0E">
        <w:rPr>
          <w:rFonts w:ascii="dbaudio Futura" w:hAnsi="dbaudio Futura"/>
        </w:rPr>
        <w:t xml:space="preserve">of </w:t>
      </w:r>
      <w:r>
        <w:rPr>
          <w:rFonts w:ascii="dbaudio Futura" w:hAnsi="dbaudio Futura"/>
        </w:rPr>
        <w:t>n</w:t>
      </w:r>
      <w:r w:rsidRPr="00D22B0E">
        <w:rPr>
          <w:rFonts w:ascii="dbaudio Futura" w:hAnsi="dbaudio Futura"/>
        </w:rPr>
        <w:t xml:space="preserve">oise </w:t>
      </w:r>
      <w:r w:rsidR="00444524">
        <w:rPr>
          <w:rFonts w:ascii="dbaudio Futura" w:hAnsi="dbaudio Futura"/>
        </w:rPr>
        <w:t xml:space="preserve">emission </w:t>
      </w:r>
      <w:r>
        <w:rPr>
          <w:rFonts w:ascii="dbaudio Futura" w:hAnsi="dbaudio Futura"/>
        </w:rPr>
        <w:t>m</w:t>
      </w:r>
      <w:r w:rsidRPr="00D22B0E">
        <w:rPr>
          <w:rFonts w:ascii="dbaudio Futura" w:hAnsi="dbaudio Futura"/>
        </w:rPr>
        <w:t xml:space="preserve">anagement. Following </w:t>
      </w:r>
      <w:r w:rsidR="00670568">
        <w:rPr>
          <w:rFonts w:ascii="dbaudio Futura" w:hAnsi="dbaudio Futura"/>
        </w:rPr>
        <w:t xml:space="preserve">the launch of NoizCalc </w:t>
      </w:r>
      <w:r w:rsidRPr="00D22B0E">
        <w:rPr>
          <w:rFonts w:ascii="dbaudio Futura" w:hAnsi="dbaudio Futura"/>
        </w:rPr>
        <w:t xml:space="preserve">at last year’s show, </w:t>
      </w:r>
      <w:r w:rsidRPr="00D22B0E">
        <w:rPr>
          <w:rFonts w:ascii="dbaudio Futura" w:hAnsi="dbaudio Futura" w:cs="Helv"/>
          <w:color w:val="000000"/>
          <w:lang w:eastAsia="de-DE"/>
        </w:rPr>
        <w:t xml:space="preserve">the presentation will focus on </w:t>
      </w:r>
      <w:r w:rsidRPr="00D22B0E">
        <w:rPr>
          <w:rFonts w:ascii="dbaudio Futura" w:hAnsi="dbaudio Futura"/>
        </w:rPr>
        <w:t xml:space="preserve">its first year in the field. Elena and Daniel will examine </w:t>
      </w:r>
      <w:r w:rsidR="00670568">
        <w:rPr>
          <w:rFonts w:ascii="dbaudio Futura" w:hAnsi="dbaudio Futura"/>
        </w:rPr>
        <w:t xml:space="preserve">the </w:t>
      </w:r>
      <w:r w:rsidRPr="00D22B0E">
        <w:rPr>
          <w:rFonts w:ascii="dbaudio Futura" w:hAnsi="dbaudio Futura" w:cs="Helv"/>
          <w:color w:val="000000"/>
          <w:lang w:eastAsia="de-DE"/>
        </w:rPr>
        <w:t>first experiences</w:t>
      </w:r>
      <w:r w:rsidR="00670568">
        <w:rPr>
          <w:rFonts w:ascii="dbaudio Futura" w:hAnsi="dbaudio Futura" w:cs="Helv"/>
          <w:color w:val="000000"/>
          <w:lang w:eastAsia="de-DE"/>
        </w:rPr>
        <w:t>,</w:t>
      </w:r>
      <w:r w:rsidRPr="00D22B0E">
        <w:rPr>
          <w:rFonts w:ascii="dbaudio Futura" w:hAnsi="dbaudio Futura" w:cs="Helv"/>
          <w:color w:val="000000"/>
          <w:lang w:eastAsia="de-DE"/>
        </w:rPr>
        <w:t xml:space="preserve"> including measurements and comparisons.</w:t>
      </w:r>
    </w:p>
    <w:p w14:paraId="3095295D" w14:textId="77777777" w:rsidR="0022183E" w:rsidRDefault="0022183E" w:rsidP="0022183E">
      <w:pPr>
        <w:pStyle w:val="Text"/>
      </w:pPr>
      <w:r>
        <w:t>+++</w:t>
      </w:r>
    </w:p>
    <w:p w14:paraId="65608F27" w14:textId="77777777" w:rsidR="0022183E" w:rsidRDefault="0022183E" w:rsidP="0022183E">
      <w:pPr>
        <w:pStyle w:val="Text"/>
      </w:pPr>
    </w:p>
    <w:p w14:paraId="4460B81D" w14:textId="77777777" w:rsidR="0022183E" w:rsidRDefault="0022183E" w:rsidP="0022183E">
      <w:pPr>
        <w:pStyle w:val="Bold"/>
      </w:pPr>
      <w:r>
        <w:t>Press contact</w:t>
      </w:r>
      <w:bookmarkStart w:id="0" w:name="_GoBack"/>
      <w:bookmarkEnd w:id="0"/>
    </w:p>
    <w:p w14:paraId="4D840E6B" w14:textId="623F88BB" w:rsidR="0022183E" w:rsidRDefault="00631561" w:rsidP="00741793">
      <w:pPr>
        <w:pStyle w:val="Text"/>
      </w:pPr>
      <w:r>
        <w:t>International:</w:t>
      </w:r>
      <w:r w:rsidR="00213D58">
        <w:t xml:space="preserve"> Sara Sowah</w:t>
      </w:r>
      <w:r w:rsidR="000566EF" w:rsidRPr="00741793">
        <w:t>, Phone: +44</w:t>
      </w:r>
      <w:r w:rsidR="0022183E" w:rsidRPr="00741793">
        <w:t xml:space="preserve"> 1453 837</w:t>
      </w:r>
      <w:r w:rsidR="00741793" w:rsidRPr="00741793">
        <w:t>08</w:t>
      </w:r>
      <w:r w:rsidR="00471750">
        <w:t>4</w:t>
      </w:r>
      <w:r w:rsidR="0022183E" w:rsidRPr="00741793">
        <w:t xml:space="preserve">, E-mail: </w:t>
      </w:r>
      <w:hyperlink r:id="rId8" w:history="1">
        <w:r w:rsidR="00213D58" w:rsidRPr="00213D58">
          <w:rPr>
            <w:rStyle w:val="Hyperlink"/>
          </w:rPr>
          <w:t>sara.sowah@dbaudio.com</w:t>
        </w:r>
      </w:hyperlink>
      <w:r w:rsidR="0022183E">
        <w:t xml:space="preserve"> </w:t>
      </w:r>
    </w:p>
    <w:p w14:paraId="324B27BA" w14:textId="1DCE4FBD" w:rsidR="00631561" w:rsidRDefault="00631561" w:rsidP="00741793">
      <w:pPr>
        <w:pStyle w:val="Text"/>
      </w:pPr>
      <w:r>
        <w:t xml:space="preserve">Headquarters: Uwe Horn, Phone: +49 7191 9669-433, E-mail: </w:t>
      </w:r>
      <w:hyperlink r:id="rId9" w:history="1">
        <w:r w:rsidRPr="00FA4CBA">
          <w:rPr>
            <w:rStyle w:val="Hyperlink"/>
          </w:rPr>
          <w:t>uwe.horn@dbaudio.com</w:t>
        </w:r>
      </w:hyperlink>
    </w:p>
    <w:p w14:paraId="265C6578" w14:textId="0ED5C9D9" w:rsidR="003217C5" w:rsidRDefault="003217C5" w:rsidP="003217C5"/>
    <w:p w14:paraId="4C1203DF" w14:textId="77777777" w:rsidR="0055028D" w:rsidRDefault="0055028D" w:rsidP="003217C5"/>
    <w:p w14:paraId="6844748B" w14:textId="3A6D65BF" w:rsidR="00BB1E68" w:rsidRPr="00631561" w:rsidRDefault="00BB43AB" w:rsidP="00D82722">
      <w:pPr>
        <w:pStyle w:val="Text"/>
        <w:rPr>
          <w:lang w:val="de-DE"/>
        </w:rPr>
      </w:pPr>
      <w:r w:rsidRPr="00AB7B7B">
        <w:rPr>
          <w:b/>
        </w:rPr>
        <w:t>About d&amp;b audiotechnik</w:t>
      </w:r>
      <w:r w:rsidR="00AB7B7B">
        <w:rPr>
          <w:b/>
        </w:rPr>
        <w:t>.</w:t>
      </w:r>
      <w:r>
        <w:t xml:space="preserve"> d&amp;b provides</w:t>
      </w:r>
      <w:r w:rsidR="00012D46">
        <w:t xml:space="preserve"> </w:t>
      </w:r>
      <w:r w:rsidR="00820BC4">
        <w:t>professional audio solutions to</w:t>
      </w:r>
      <w:r>
        <w:t xml:space="preserve"> accurately transfer passions through high-end quality speech and music reproduction.</w:t>
      </w:r>
      <w:r w:rsidR="008D5705">
        <w:t xml:space="preserve"> </w:t>
      </w:r>
      <w:r w:rsidR="00C61583" w:rsidRPr="00CE59BC">
        <w:t xml:space="preserve">d&amp;b is internationally regarded as </w:t>
      </w:r>
      <w:r w:rsidR="00213D58">
        <w:t>a</w:t>
      </w:r>
      <w:r w:rsidR="00C61583" w:rsidRPr="00CE59BC">
        <w:t xml:space="preserve"> leading company </w:t>
      </w:r>
      <w:r w:rsidR="00C61583">
        <w:t>for</w:t>
      </w:r>
      <w:r w:rsidR="00A441BC">
        <w:t xml:space="preserve"> </w:t>
      </w:r>
      <w:r w:rsidR="00E25AF7" w:rsidRPr="00E90A7F">
        <w:t>sound reinforcement systems</w:t>
      </w:r>
      <w:r w:rsidR="00E25AF7">
        <w:t xml:space="preserve"> </w:t>
      </w:r>
      <w:r w:rsidR="00C61583">
        <w:t>in install</w:t>
      </w:r>
      <w:r w:rsidR="00350E22">
        <w:t>ed</w:t>
      </w:r>
      <w:r w:rsidR="00C61583">
        <w:t xml:space="preserve"> </w:t>
      </w:r>
      <w:r w:rsidR="009B49C5" w:rsidRPr="00CE59BC">
        <w:t xml:space="preserve">and mobile </w:t>
      </w:r>
      <w:r w:rsidR="004E3ED8" w:rsidRPr="00CE59BC">
        <w:t>applications</w:t>
      </w:r>
      <w:r w:rsidR="00230C41">
        <w:t>,</w:t>
      </w:r>
      <w:r w:rsidR="004E3ED8" w:rsidRPr="00CE59BC">
        <w:t xml:space="preserve"> </w:t>
      </w:r>
      <w:r w:rsidR="00385FCA">
        <w:t>with a reputation for</w:t>
      </w:r>
      <w:r w:rsidR="00FA3E5D">
        <w:t xml:space="preserve"> quality of construction, standard of service, system integration principles</w:t>
      </w:r>
      <w:r w:rsidR="00230C41">
        <w:t>,</w:t>
      </w:r>
      <w:r w:rsidR="00FA3E5D">
        <w:t xml:space="preserve"> and pioneering </w:t>
      </w:r>
      <w:r w:rsidR="0022183E">
        <w:t xml:space="preserve">technological development. </w:t>
      </w:r>
      <w:r w:rsidR="00FA3E5D">
        <w:t xml:space="preserve">Founded in </w:t>
      </w:r>
      <w:r w:rsidR="00431023">
        <w:t xml:space="preserve">Germany in </w:t>
      </w:r>
      <w:r w:rsidR="00FA3E5D">
        <w:t>1981, company</w:t>
      </w:r>
      <w:r w:rsidR="00431023">
        <w:t xml:space="preserve"> </w:t>
      </w:r>
      <w:r w:rsidR="00FA3E5D">
        <w:t xml:space="preserve">headquarters are </w:t>
      </w:r>
      <w:r w:rsidR="00431023">
        <w:t xml:space="preserve">located </w:t>
      </w:r>
      <w:r w:rsidR="00FA3E5D">
        <w:t xml:space="preserve">in Backnang, near Stuttgart, </w:t>
      </w:r>
      <w:r w:rsidR="00BF4CBA">
        <w:t>where</w:t>
      </w:r>
      <w:r w:rsidR="00FA3E5D">
        <w:t xml:space="preserve"> </w:t>
      </w:r>
      <w:r w:rsidR="00BF4CBA">
        <w:t>r</w:t>
      </w:r>
      <w:r w:rsidR="00C61583">
        <w:t xml:space="preserve">esearch, </w:t>
      </w:r>
      <w:r w:rsidR="00FA3E5D">
        <w:t xml:space="preserve">development </w:t>
      </w:r>
      <w:r w:rsidR="00C61583">
        <w:t xml:space="preserve">and </w:t>
      </w:r>
      <w:r w:rsidR="00FA3E5D">
        <w:t xml:space="preserve">production </w:t>
      </w:r>
      <w:r w:rsidR="00431023">
        <w:t>take place.</w:t>
      </w:r>
      <w:r w:rsidR="000A0FCC">
        <w:t xml:space="preserve"> </w:t>
      </w:r>
      <w:r w:rsidR="004D6B2C">
        <w:t xml:space="preserve">Together with </w:t>
      </w:r>
      <w:r w:rsidR="000A0FCC">
        <w:t>branch offices worldwide, the d&amp;b team</w:t>
      </w:r>
      <w:r w:rsidR="004D6B2C">
        <w:t xml:space="preserve"> numbers </w:t>
      </w:r>
      <w:r w:rsidR="00C61583">
        <w:t>more than</w:t>
      </w:r>
      <w:r w:rsidR="004D6B2C">
        <w:t xml:space="preserve"> 400 co-workers</w:t>
      </w:r>
      <w:r w:rsidR="0022183E">
        <w:t xml:space="preserve">. </w:t>
      </w:r>
      <w:hyperlink r:id="rId10" w:history="1">
        <w:r w:rsidR="0022183E" w:rsidRPr="00806ADE">
          <w:rPr>
            <w:rStyle w:val="Hyperlink"/>
            <w:lang w:val="de-DE"/>
          </w:rPr>
          <w:t>www.dbaudio.com</w:t>
        </w:r>
      </w:hyperlink>
      <w:r w:rsidR="0022183E" w:rsidRPr="00806ADE">
        <w:rPr>
          <w:lang w:val="de-DE"/>
        </w:rPr>
        <w:t xml:space="preserve"> </w:t>
      </w:r>
    </w:p>
    <w:sectPr w:rsidR="00BB1E68" w:rsidRPr="00631561" w:rsidSect="00F527E0">
      <w:headerReference w:type="even" r:id="rId11"/>
      <w:headerReference w:type="default" r:id="rId12"/>
      <w:footerReference w:type="even" r:id="rId13"/>
      <w:footerReference w:type="default" r:id="rId14"/>
      <w:headerReference w:type="first" r:id="rId15"/>
      <w:footerReference w:type="first" r:id="rId16"/>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3A34C" w14:textId="77777777" w:rsidR="00A8286C" w:rsidRDefault="00A8286C" w:rsidP="0022183E">
      <w:pPr>
        <w:spacing w:after="0" w:line="240" w:lineRule="auto"/>
      </w:pPr>
      <w:r>
        <w:separator/>
      </w:r>
    </w:p>
  </w:endnote>
  <w:endnote w:type="continuationSeparator" w:id="0">
    <w:p w14:paraId="442490BF" w14:textId="77777777" w:rsidR="00A8286C" w:rsidRDefault="00A8286C"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baudio Futura Global">
    <w:charset w:val="00"/>
    <w:family w:val="auto"/>
    <w:pitch w:val="variable"/>
    <w:sig w:usb0="A00002FF" w:usb1="0000004A" w:usb2="00000000" w:usb3="00000000" w:csb0="0000009F" w:csb1="00000000"/>
  </w:font>
  <w:font w:name="Times">
    <w:panose1 w:val="02020603050405020304"/>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B0EC6" w14:textId="77777777" w:rsidR="000566EF" w:rsidRDefault="000566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7DF2" w14:textId="77777777" w:rsidR="00B92624" w:rsidRDefault="00B92624" w:rsidP="00A868BB">
    <w:pPr>
      <w:pStyle w:val="Footertext"/>
      <w:rPr>
        <w:b/>
      </w:rPr>
    </w:pPr>
  </w:p>
  <w:p w14:paraId="344D92F8" w14:textId="77777777" w:rsidR="00B92624" w:rsidRPr="001A7A1B" w:rsidRDefault="00B92624" w:rsidP="00A868BB">
    <w:pPr>
      <w:pStyle w:val="Footertext"/>
      <w:rPr>
        <w:lang w:val="de-DE"/>
      </w:rPr>
    </w:pPr>
    <w:r w:rsidRPr="001A7A1B">
      <w:rPr>
        <w:b/>
        <w:lang w:val="de-DE"/>
      </w:rPr>
      <w:t>d&amp;b audiotechnik GmbH</w:t>
    </w:r>
    <w:r w:rsidRPr="001A7A1B">
      <w:rPr>
        <w:lang w:val="de-DE"/>
      </w:rPr>
      <w:t>, Postfach 1440, 71504 Backnang, Germany</w:t>
    </w:r>
  </w:p>
  <w:p w14:paraId="1F0BF6B5" w14:textId="2AF43A79" w:rsidR="00B92624" w:rsidRDefault="00B92624" w:rsidP="00A868BB">
    <w:pPr>
      <w:pStyle w:val="Footertext"/>
    </w:pPr>
    <w:r>
      <w:rPr>
        <w:noProof/>
        <w:lang w:val="de-DE" w:eastAsia="de-DE"/>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Phone +49-7191-9</w:t>
    </w:r>
    <w:r w:rsidR="000566EF">
      <w:t>669-0, Fax +49-7191-950000, press</w:t>
    </w:r>
    <w:r>
      <w:t xml:space="preserve">@dbaudio.com, www.dbaudio.com </w:t>
    </w:r>
  </w:p>
  <w:p w14:paraId="29044397" w14:textId="77777777" w:rsidR="00B92624" w:rsidRDefault="00B92624" w:rsidP="00A868BB">
    <w:pPr>
      <w:pStyle w:val="Footertext"/>
    </w:pPr>
    <w:r>
      <w:t>Managing directors: Amnon Harman (Chairman /CEO), Markus Strohmeier</w:t>
    </w:r>
  </w:p>
  <w:p w14:paraId="23A1B66C" w14:textId="77777777" w:rsidR="00B92624" w:rsidRDefault="00B92624" w:rsidP="00A868BB">
    <w:pPr>
      <w:pStyle w:val="Footertext"/>
    </w:pPr>
    <w:r>
      <w:t>Place of business: Backnang; registered at Amtsgericht Registergericht Stuttgart HRB 725789</w:t>
    </w:r>
  </w:p>
  <w:p w14:paraId="0DE01A6A" w14:textId="77777777" w:rsidR="00B92624" w:rsidRPr="00A868BB" w:rsidRDefault="00B92624" w:rsidP="00A868BB">
    <w:pPr>
      <w:pStyle w:val="Footertext"/>
    </w:pPr>
    <w:r>
      <w:t>VAT identification number DE 144 740 009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CA46" w14:textId="77777777" w:rsidR="00B92624" w:rsidRDefault="00B92624" w:rsidP="0022183E">
    <w:pPr>
      <w:pStyle w:val="Footertext"/>
      <w:rPr>
        <w:b/>
      </w:rPr>
    </w:pPr>
  </w:p>
  <w:p w14:paraId="44E8D90A" w14:textId="77777777" w:rsidR="00B92624" w:rsidRPr="001A7A1B" w:rsidRDefault="00B92624" w:rsidP="0022183E">
    <w:pPr>
      <w:pStyle w:val="Footertext"/>
      <w:rPr>
        <w:lang w:val="de-DE"/>
      </w:rPr>
    </w:pPr>
    <w:r w:rsidRPr="001A7A1B">
      <w:rPr>
        <w:b/>
        <w:lang w:val="de-DE"/>
      </w:rPr>
      <w:t>d&amp;b audiotechnik GmbH</w:t>
    </w:r>
    <w:r w:rsidRPr="001A7A1B">
      <w:rPr>
        <w:lang w:val="de-DE"/>
      </w:rPr>
      <w:t>, Postfach 1440, 71504 Backnang, Germany</w:t>
    </w:r>
  </w:p>
  <w:p w14:paraId="33DB26E8" w14:textId="77777777" w:rsidR="00B92624" w:rsidRDefault="00B92624" w:rsidP="0022183E">
    <w:pPr>
      <w:pStyle w:val="Footertext"/>
    </w:pPr>
    <w:r>
      <w:t xml:space="preserve">Phone +49-7191-9669-0, Fax +49-7191-950000, info@dbaudio.com, www.dbaudio.com </w:t>
    </w:r>
  </w:p>
  <w:p w14:paraId="797056B0" w14:textId="77777777" w:rsidR="00B92624" w:rsidRDefault="00B92624" w:rsidP="0022183E">
    <w:pPr>
      <w:pStyle w:val="Footertext"/>
    </w:pPr>
    <w:r>
      <w:t>Managing directors: Amnon Harman (Vorsitzender/CEO), Gerhard Mayr, Markus Strohmeier</w:t>
    </w:r>
  </w:p>
  <w:p w14:paraId="65BA97EB" w14:textId="77777777" w:rsidR="00B92624" w:rsidRDefault="00B92624" w:rsidP="0022183E">
    <w:pPr>
      <w:pStyle w:val="Footertext"/>
    </w:pPr>
    <w:r>
      <w:t>Place of business: Backnang; registered at Amtsgericht Registergericht Stuttgart HRB 725789</w:t>
    </w:r>
  </w:p>
  <w:p w14:paraId="4263077C"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50A5" w14:textId="77777777" w:rsidR="00A8286C" w:rsidRDefault="00A8286C" w:rsidP="0022183E">
      <w:pPr>
        <w:spacing w:after="0" w:line="240" w:lineRule="auto"/>
      </w:pPr>
      <w:r>
        <w:separator/>
      </w:r>
    </w:p>
  </w:footnote>
  <w:footnote w:type="continuationSeparator" w:id="0">
    <w:p w14:paraId="325AD7C0" w14:textId="77777777" w:rsidR="00A8286C" w:rsidRDefault="00A8286C" w:rsidP="0022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7B75" w14:textId="77777777" w:rsidR="000566EF" w:rsidRDefault="00056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096C" w14:textId="7673EF99" w:rsidR="00B92624" w:rsidRDefault="00B92624" w:rsidP="00B53B1B">
    <w:pPr>
      <w:pStyle w:val="Doctitle"/>
    </w:pPr>
    <w:r>
      <w:t>Press information.</w:t>
    </w:r>
  </w:p>
  <w:p w14:paraId="73025171" w14:textId="77777777" w:rsidR="00B92624" w:rsidRDefault="00B926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5A44" w14:textId="77777777" w:rsidR="00B92624" w:rsidRDefault="00B92624" w:rsidP="0022183E">
    <w:pPr>
      <w:pStyle w:val="Doctitle"/>
    </w:pPr>
    <w:r>
      <w:rPr>
        <w:noProof/>
        <w:lang w:val="de-DE" w:eastAsia="de-DE"/>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55CE4B5" w14:textId="77777777" w:rsidR="00B92624" w:rsidRDefault="00B926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AA"/>
    <w:rsid w:val="00012D46"/>
    <w:rsid w:val="00027BF0"/>
    <w:rsid w:val="0004683A"/>
    <w:rsid w:val="00046C24"/>
    <w:rsid w:val="000566EF"/>
    <w:rsid w:val="000650CB"/>
    <w:rsid w:val="00075DD7"/>
    <w:rsid w:val="000A0FCC"/>
    <w:rsid w:val="000A330E"/>
    <w:rsid w:val="000B35D9"/>
    <w:rsid w:val="000B402B"/>
    <w:rsid w:val="000B78B8"/>
    <w:rsid w:val="000B7C14"/>
    <w:rsid w:val="000E7F64"/>
    <w:rsid w:val="00120109"/>
    <w:rsid w:val="00140FD2"/>
    <w:rsid w:val="001446B2"/>
    <w:rsid w:val="00181E5A"/>
    <w:rsid w:val="001855D7"/>
    <w:rsid w:val="001A7A1B"/>
    <w:rsid w:val="001B0382"/>
    <w:rsid w:val="001B664A"/>
    <w:rsid w:val="001D227C"/>
    <w:rsid w:val="001D51ED"/>
    <w:rsid w:val="001E53D8"/>
    <w:rsid w:val="001F5DFB"/>
    <w:rsid w:val="001F7F2F"/>
    <w:rsid w:val="002045FE"/>
    <w:rsid w:val="00213D58"/>
    <w:rsid w:val="0022183E"/>
    <w:rsid w:val="00227073"/>
    <w:rsid w:val="00230C41"/>
    <w:rsid w:val="002511A8"/>
    <w:rsid w:val="00256F22"/>
    <w:rsid w:val="00257FCD"/>
    <w:rsid w:val="0026084E"/>
    <w:rsid w:val="002E3A7C"/>
    <w:rsid w:val="002F50F9"/>
    <w:rsid w:val="00304C8C"/>
    <w:rsid w:val="00306DAE"/>
    <w:rsid w:val="003217C5"/>
    <w:rsid w:val="00324327"/>
    <w:rsid w:val="00350E22"/>
    <w:rsid w:val="0036181F"/>
    <w:rsid w:val="00370768"/>
    <w:rsid w:val="0038417D"/>
    <w:rsid w:val="00385FCA"/>
    <w:rsid w:val="003A2E03"/>
    <w:rsid w:val="004144D7"/>
    <w:rsid w:val="004159D2"/>
    <w:rsid w:val="004214EB"/>
    <w:rsid w:val="004249D1"/>
    <w:rsid w:val="00431023"/>
    <w:rsid w:val="00431A16"/>
    <w:rsid w:val="00444524"/>
    <w:rsid w:val="00471750"/>
    <w:rsid w:val="0049627E"/>
    <w:rsid w:val="004C6B93"/>
    <w:rsid w:val="004D6B2C"/>
    <w:rsid w:val="004E3ED8"/>
    <w:rsid w:val="004E6064"/>
    <w:rsid w:val="004F1CCB"/>
    <w:rsid w:val="0052144F"/>
    <w:rsid w:val="00522994"/>
    <w:rsid w:val="0053416F"/>
    <w:rsid w:val="00542C6F"/>
    <w:rsid w:val="0055028D"/>
    <w:rsid w:val="00560F68"/>
    <w:rsid w:val="00565174"/>
    <w:rsid w:val="005A732F"/>
    <w:rsid w:val="005D42AB"/>
    <w:rsid w:val="005D6539"/>
    <w:rsid w:val="00602799"/>
    <w:rsid w:val="006152ED"/>
    <w:rsid w:val="00624ACF"/>
    <w:rsid w:val="00631561"/>
    <w:rsid w:val="00640D93"/>
    <w:rsid w:val="00661A1D"/>
    <w:rsid w:val="00665154"/>
    <w:rsid w:val="006673F0"/>
    <w:rsid w:val="00670568"/>
    <w:rsid w:val="00670D16"/>
    <w:rsid w:val="00682921"/>
    <w:rsid w:val="006A0979"/>
    <w:rsid w:val="006A1EF6"/>
    <w:rsid w:val="006A5FDF"/>
    <w:rsid w:val="006D7A20"/>
    <w:rsid w:val="007135AA"/>
    <w:rsid w:val="0072082F"/>
    <w:rsid w:val="007270C6"/>
    <w:rsid w:val="00727328"/>
    <w:rsid w:val="00741793"/>
    <w:rsid w:val="00753913"/>
    <w:rsid w:val="0078754C"/>
    <w:rsid w:val="007F6028"/>
    <w:rsid w:val="00806ADE"/>
    <w:rsid w:val="0081049B"/>
    <w:rsid w:val="00820BC4"/>
    <w:rsid w:val="00837517"/>
    <w:rsid w:val="008409AA"/>
    <w:rsid w:val="0088348A"/>
    <w:rsid w:val="008B0728"/>
    <w:rsid w:val="008B542F"/>
    <w:rsid w:val="008D5705"/>
    <w:rsid w:val="008D5A6D"/>
    <w:rsid w:val="008E48A9"/>
    <w:rsid w:val="008F0093"/>
    <w:rsid w:val="00957A26"/>
    <w:rsid w:val="00980D1C"/>
    <w:rsid w:val="00981421"/>
    <w:rsid w:val="009B49C5"/>
    <w:rsid w:val="009D21D2"/>
    <w:rsid w:val="009D56DC"/>
    <w:rsid w:val="00A002F2"/>
    <w:rsid w:val="00A052BC"/>
    <w:rsid w:val="00A20FFE"/>
    <w:rsid w:val="00A25E04"/>
    <w:rsid w:val="00A410FC"/>
    <w:rsid w:val="00A441BC"/>
    <w:rsid w:val="00A45394"/>
    <w:rsid w:val="00A73A2D"/>
    <w:rsid w:val="00A8286C"/>
    <w:rsid w:val="00A868BB"/>
    <w:rsid w:val="00AA7A01"/>
    <w:rsid w:val="00AB3AF9"/>
    <w:rsid w:val="00AB4447"/>
    <w:rsid w:val="00AB7B7B"/>
    <w:rsid w:val="00AC406D"/>
    <w:rsid w:val="00AC750C"/>
    <w:rsid w:val="00AF4021"/>
    <w:rsid w:val="00B32D90"/>
    <w:rsid w:val="00B53B1B"/>
    <w:rsid w:val="00B92624"/>
    <w:rsid w:val="00BA2113"/>
    <w:rsid w:val="00BA31C7"/>
    <w:rsid w:val="00BB1E68"/>
    <w:rsid w:val="00BB43AB"/>
    <w:rsid w:val="00BE6880"/>
    <w:rsid w:val="00BF26F0"/>
    <w:rsid w:val="00BF4CBA"/>
    <w:rsid w:val="00C61583"/>
    <w:rsid w:val="00C747DB"/>
    <w:rsid w:val="00C91E65"/>
    <w:rsid w:val="00CE59BC"/>
    <w:rsid w:val="00CE5BED"/>
    <w:rsid w:val="00CE7912"/>
    <w:rsid w:val="00D22319"/>
    <w:rsid w:val="00D23526"/>
    <w:rsid w:val="00D30F41"/>
    <w:rsid w:val="00D62AFF"/>
    <w:rsid w:val="00D6793B"/>
    <w:rsid w:val="00D82722"/>
    <w:rsid w:val="00D87E81"/>
    <w:rsid w:val="00D912E4"/>
    <w:rsid w:val="00D94A25"/>
    <w:rsid w:val="00DD2A8E"/>
    <w:rsid w:val="00DD388F"/>
    <w:rsid w:val="00E22086"/>
    <w:rsid w:val="00E25AF7"/>
    <w:rsid w:val="00E60850"/>
    <w:rsid w:val="00E62B6B"/>
    <w:rsid w:val="00E64001"/>
    <w:rsid w:val="00E67AB0"/>
    <w:rsid w:val="00E82074"/>
    <w:rsid w:val="00E90032"/>
    <w:rsid w:val="00E90A7F"/>
    <w:rsid w:val="00EB2AC7"/>
    <w:rsid w:val="00EB7379"/>
    <w:rsid w:val="00F05AB4"/>
    <w:rsid w:val="00F06CB2"/>
    <w:rsid w:val="00F24474"/>
    <w:rsid w:val="00F527E0"/>
    <w:rsid w:val="00F65EE7"/>
    <w:rsid w:val="00F74894"/>
    <w:rsid w:val="00F85084"/>
    <w:rsid w:val="00FA3E5D"/>
    <w:rsid w:val="00FB5E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1E3B4"/>
  <w15:docId w15:val="{5C8F8CA8-53EC-485E-A382-248A422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KopfzeileZchn">
    <w:name w:val="Kopfzeile Zchn"/>
    <w:basedOn w:val="Absatz-Standardschriftart"/>
    <w:link w:val="Kopfzeile"/>
    <w:uiPriority w:val="99"/>
    <w:rsid w:val="001B664A"/>
    <w:rPr>
      <w:rFonts w:eastAsiaTheme="minorEastAsia"/>
      <w:lang w:eastAsia="ja-JP"/>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 w:type="character" w:styleId="Kommentarzeichen">
    <w:name w:val="annotation reference"/>
    <w:basedOn w:val="Absatz-Standardschriftart"/>
    <w:uiPriority w:val="99"/>
    <w:semiHidden/>
    <w:unhideWhenUsed/>
    <w:rsid w:val="00741793"/>
    <w:rPr>
      <w:sz w:val="18"/>
      <w:szCs w:val="18"/>
    </w:rPr>
  </w:style>
  <w:style w:type="paragraph" w:styleId="Kommentartext">
    <w:name w:val="annotation text"/>
    <w:basedOn w:val="Standard"/>
    <w:link w:val="KommentartextZchn"/>
    <w:uiPriority w:val="99"/>
    <w:semiHidden/>
    <w:unhideWhenUsed/>
    <w:rsid w:val="0074179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41793"/>
    <w:rPr>
      <w:sz w:val="24"/>
      <w:szCs w:val="24"/>
    </w:rPr>
  </w:style>
  <w:style w:type="paragraph" w:styleId="Kommentarthema">
    <w:name w:val="annotation subject"/>
    <w:basedOn w:val="Kommentartext"/>
    <w:next w:val="Kommentartext"/>
    <w:link w:val="KommentarthemaZchn"/>
    <w:uiPriority w:val="99"/>
    <w:semiHidden/>
    <w:unhideWhenUsed/>
    <w:rsid w:val="00741793"/>
    <w:rPr>
      <w:b/>
      <w:bCs/>
      <w:sz w:val="20"/>
      <w:szCs w:val="20"/>
    </w:rPr>
  </w:style>
  <w:style w:type="character" w:customStyle="1" w:styleId="KommentarthemaZchn">
    <w:name w:val="Kommentarthema Zchn"/>
    <w:basedOn w:val="KommentartextZchn"/>
    <w:link w:val="Kommentarthema"/>
    <w:uiPriority w:val="99"/>
    <w:semiHidden/>
    <w:rsid w:val="00741793"/>
    <w:rPr>
      <w:b/>
      <w:bCs/>
      <w:sz w:val="20"/>
      <w:szCs w:val="20"/>
    </w:rPr>
  </w:style>
  <w:style w:type="paragraph" w:styleId="StandardWeb">
    <w:name w:val="Normal (Web)"/>
    <w:basedOn w:val="Standard"/>
    <w:uiPriority w:val="99"/>
    <w:unhideWhenUsed/>
    <w:rsid w:val="00D82722"/>
    <w:pPr>
      <w:spacing w:before="100" w:beforeAutospacing="1" w:after="100" w:afterAutospacing="1" w:line="240" w:lineRule="auto"/>
    </w:pPr>
    <w:rPr>
      <w:rFonts w:ascii="Times New Roman" w:hAnsi="Times New Roman" w:cs="Times New Roman"/>
      <w:sz w:val="24"/>
      <w:szCs w:val="24"/>
    </w:rPr>
  </w:style>
  <w:style w:type="paragraph" w:styleId="berarbeitung">
    <w:name w:val="Revision"/>
    <w:hidden/>
    <w:uiPriority w:val="99"/>
    <w:semiHidden/>
    <w:rsid w:val="00B32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owah@dbaudi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psf\Home\Desktop\new%20templates\www.dbaudio.com" TargetMode="External"/><Relationship Id="rId4" Type="http://schemas.openxmlformats.org/officeDocument/2006/relationships/settings" Target="settings.xml"/><Relationship Id="rId9" Type="http://schemas.openxmlformats.org/officeDocument/2006/relationships/hyperlink" Target="mailto:uwe.horn@dbaudi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868C-7923-40CC-AA4C-E726425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Uwe Horn</cp:lastModifiedBy>
  <cp:revision>3</cp:revision>
  <cp:lastPrinted>2017-01-05T16:01:00Z</cp:lastPrinted>
  <dcterms:created xsi:type="dcterms:W3CDTF">2017-03-24T18:09:00Z</dcterms:created>
  <dcterms:modified xsi:type="dcterms:W3CDTF">2017-03-24T18:10:00Z</dcterms:modified>
</cp:coreProperties>
</file>