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F7BD6" w14:textId="26F83E35" w:rsidR="00E13DF5" w:rsidRPr="00261679" w:rsidRDefault="00261679" w:rsidP="00261679">
      <w:pPr>
        <w:pStyle w:val="Bold"/>
      </w:pPr>
      <w:r w:rsidRPr="00261679">
        <w:rPr>
          <w:rFonts w:eastAsia="dbaudio Futura Global"/>
          <w:color w:val="000000" w:themeColor="text1"/>
          <w:lang w:val="en-AU"/>
        </w:rPr>
        <w:t xml:space="preserve">It’s a family affair. </w:t>
      </w:r>
      <w:r w:rsidRPr="00261679">
        <w:rPr>
          <w:rFonts w:eastAsia="dbaudio Futura Global" w:cs="dbaudio Futura"/>
          <w:color w:val="000000" w:themeColor="text1"/>
        </w:rPr>
        <w:t xml:space="preserve">d&amp;b audiotechnik announces the impending arrival of the SL-Series’ KSL </w:t>
      </w:r>
      <w:r w:rsidR="00375041">
        <w:rPr>
          <w:rFonts w:eastAsia="dbaudio Futura Global" w:cs="dbaudio Futura"/>
          <w:color w:val="000000" w:themeColor="text1"/>
        </w:rPr>
        <w:t>S</w:t>
      </w:r>
      <w:r w:rsidRPr="00261679">
        <w:rPr>
          <w:rFonts w:eastAsia="dbaudio Futura Global" w:cs="dbaudio Futura"/>
          <w:color w:val="000000" w:themeColor="text1"/>
        </w:rPr>
        <w:t>ystem at NAMM 2019.</w:t>
      </w:r>
    </w:p>
    <w:p w14:paraId="70F82B75" w14:textId="5A9A70FB" w:rsidR="00261679" w:rsidRPr="00261679" w:rsidRDefault="00261679" w:rsidP="00261679">
      <w:pPr>
        <w:shd w:val="clear" w:color="auto" w:fill="FFFFFF"/>
        <w:spacing w:before="100" w:beforeAutospacing="1" w:after="100" w:afterAutospacing="1" w:line="240" w:lineRule="auto"/>
        <w:rPr>
          <w:rFonts w:ascii="dbaudio Futura" w:eastAsia="dbaudio Futura Global" w:hAnsi="dbaudio Futura" w:cs="dbaudio Futura"/>
          <w:b/>
          <w:color w:val="000000" w:themeColor="text1"/>
        </w:rPr>
      </w:pPr>
      <w:proofErr w:type="spellStart"/>
      <w:r>
        <w:rPr>
          <w:rStyle w:val="BoldChar"/>
        </w:rPr>
        <w:t>Backnang</w:t>
      </w:r>
      <w:proofErr w:type="spellEnd"/>
      <w:r>
        <w:rPr>
          <w:rStyle w:val="BoldChar"/>
        </w:rPr>
        <w:t xml:space="preserve"> Germany,</w:t>
      </w:r>
      <w:r w:rsidR="00E13DF5">
        <w:rPr>
          <w:rStyle w:val="BoldChar"/>
        </w:rPr>
        <w:t xml:space="preserve"> </w:t>
      </w:r>
      <w:r w:rsidR="00DA6D17" w:rsidRPr="00E34C07">
        <w:rPr>
          <w:rStyle w:val="BoldChar"/>
        </w:rPr>
        <w:t>1</w:t>
      </w:r>
      <w:r w:rsidR="00E34C07" w:rsidRPr="00E34C07">
        <w:rPr>
          <w:rStyle w:val="BoldChar"/>
        </w:rPr>
        <w:t>2</w:t>
      </w:r>
      <w:r w:rsidRPr="00E34C07">
        <w:rPr>
          <w:rStyle w:val="BoldChar"/>
        </w:rPr>
        <w:t>.1</w:t>
      </w:r>
      <w:r w:rsidR="00DA6D17" w:rsidRPr="00E34C07">
        <w:rPr>
          <w:rStyle w:val="BoldChar"/>
        </w:rPr>
        <w:t>2</w:t>
      </w:r>
      <w:r w:rsidR="00E13DF5">
        <w:rPr>
          <w:rStyle w:val="BoldChar"/>
        </w:rPr>
        <w:t>.1</w:t>
      </w:r>
      <w:r w:rsidR="00DA6D17">
        <w:rPr>
          <w:rStyle w:val="BoldChar"/>
        </w:rPr>
        <w:t>8</w:t>
      </w:r>
      <w:r w:rsidR="00E13DF5">
        <w:rPr>
          <w:rStyle w:val="BoldChar"/>
        </w:rPr>
        <w:t>.</w:t>
      </w:r>
      <w:r w:rsidR="00E13DF5">
        <w:t xml:space="preserve"> </w:t>
      </w:r>
      <w:r w:rsidRPr="00835131">
        <w:rPr>
          <w:rFonts w:ascii="dbaudio Futura" w:eastAsia="dbaudio Futura Global" w:hAnsi="dbaudio Futura" w:cs="dbaudio Futura"/>
          <w:color w:val="000000" w:themeColor="text1"/>
        </w:rPr>
        <w:t xml:space="preserve">German audio technology company d&amp;b audiotechnik is delighted to announce the </w:t>
      </w:r>
      <w:r>
        <w:rPr>
          <w:rFonts w:ascii="dbaudio Futura" w:eastAsia="dbaudio Futura Global" w:hAnsi="dbaudio Futura" w:cs="dbaudio Futura"/>
          <w:color w:val="000000" w:themeColor="text1"/>
        </w:rPr>
        <w:t>immine</w:t>
      </w:r>
      <w:bookmarkStart w:id="0" w:name="_GoBack"/>
      <w:bookmarkEnd w:id="0"/>
      <w:r>
        <w:rPr>
          <w:rFonts w:ascii="dbaudio Futura" w:eastAsia="dbaudio Futura Global" w:hAnsi="dbaudio Futura" w:cs="dbaudio Futura"/>
          <w:color w:val="000000" w:themeColor="text1"/>
        </w:rPr>
        <w:t>nt</w:t>
      </w:r>
      <w:r w:rsidRPr="00835131">
        <w:rPr>
          <w:rFonts w:ascii="dbaudio Futura" w:eastAsia="dbaudio Futura Global" w:hAnsi="dbaudio Futura" w:cs="dbaudio Futura"/>
          <w:color w:val="000000" w:themeColor="text1"/>
        </w:rPr>
        <w:t xml:space="preserve"> arrival of a new addition to its familial line array, the SL-Series. The newest member of the clan will be in the world for all to see at the NAMM show in California, from </w:t>
      </w:r>
      <w:r>
        <w:rPr>
          <w:rFonts w:ascii="dbaudio Futura" w:eastAsia="dbaudio Futura Global" w:hAnsi="dbaudio Futura" w:cs="dbaudio Futura"/>
          <w:color w:val="000000" w:themeColor="text1"/>
        </w:rPr>
        <w:t xml:space="preserve">24 </w:t>
      </w:r>
      <w:r w:rsidRPr="00835131">
        <w:rPr>
          <w:rFonts w:ascii="dbaudio Futura" w:eastAsia="dbaudio Futura Global" w:hAnsi="dbaudio Futura" w:cs="dbaudio Futura"/>
          <w:color w:val="000000" w:themeColor="text1"/>
        </w:rPr>
        <w:t>January 2019.</w:t>
      </w:r>
    </w:p>
    <w:p w14:paraId="7BA80D7A" w14:textId="2F083630" w:rsidR="00315775" w:rsidRDefault="00261679" w:rsidP="00315775">
      <w:pPr>
        <w:shd w:val="clear" w:color="auto" w:fill="FFFFFF"/>
        <w:spacing w:before="100" w:beforeAutospacing="1" w:after="100" w:afterAutospacing="1" w:line="240" w:lineRule="auto"/>
        <w:divId w:val="525797027"/>
        <w:rPr>
          <w:rFonts w:ascii="dbaudio Futura" w:eastAsia="dbaudio Futura Global" w:hAnsi="dbaudio Futura" w:cs="dbaudio Futura"/>
          <w:color w:val="000000" w:themeColor="text1"/>
        </w:rPr>
      </w:pPr>
      <w:r w:rsidRPr="00041D86">
        <w:rPr>
          <w:rFonts w:ascii="dbaudio Futura" w:eastAsia="dbaudio Futura Global" w:hAnsi="dbaudio Futura" w:cs="dbaudio Futura"/>
          <w:color w:val="000000" w:themeColor="text1"/>
        </w:rPr>
        <w:t xml:space="preserve">The KSL </w:t>
      </w:r>
      <w:r w:rsidR="00EC06B8">
        <w:rPr>
          <w:rFonts w:ascii="dbaudio Futura" w:eastAsia="dbaudio Futura Global" w:hAnsi="dbaudio Futura" w:cs="dbaudio Futura"/>
          <w:color w:val="000000" w:themeColor="text1"/>
        </w:rPr>
        <w:t>S</w:t>
      </w:r>
      <w:r w:rsidRPr="00041D86">
        <w:rPr>
          <w:rFonts w:ascii="dbaudio Futura" w:eastAsia="dbaudio Futura Global" w:hAnsi="dbaudio Futura" w:cs="dbaudio Futura"/>
          <w:color w:val="000000" w:themeColor="text1"/>
        </w:rPr>
        <w:t>ystem is the versatile, no compromise smaller sibling of its ground</w:t>
      </w:r>
      <w:r w:rsidR="00DA6D17">
        <w:rPr>
          <w:rFonts w:ascii="dbaudio Futura" w:eastAsia="dbaudio Futura Global" w:hAnsi="dbaudio Futura" w:cs="dbaudio Futura"/>
          <w:color w:val="000000" w:themeColor="text1"/>
        </w:rPr>
        <w:t>-</w:t>
      </w:r>
      <w:r w:rsidRPr="00041D86">
        <w:rPr>
          <w:rFonts w:ascii="dbaudio Futura" w:eastAsia="dbaudio Futura Global" w:hAnsi="dbaudio Futura" w:cs="dbaudio Futura"/>
          <w:color w:val="000000" w:themeColor="text1"/>
        </w:rPr>
        <w:t xml:space="preserve">breaking big sister GSL. </w:t>
      </w:r>
      <w:r w:rsidR="00D55398">
        <w:rPr>
          <w:rFonts w:ascii="dbaudio Futura" w:eastAsia="dbaudio Futura Global" w:hAnsi="dbaudio Futura" w:cs="dbaudio Futura"/>
          <w:color w:val="000000" w:themeColor="text1"/>
        </w:rPr>
        <w:t xml:space="preserve">KSL </w:t>
      </w:r>
      <w:r w:rsidRPr="00041D86">
        <w:rPr>
          <w:rFonts w:ascii="dbaudio Futura" w:eastAsia="dbaudio Futura Global" w:hAnsi="dbaudio Futura" w:cs="dbaudio Futura"/>
          <w:color w:val="000000" w:themeColor="text1"/>
        </w:rPr>
        <w:t>brings to market all the recognizable benefits of its Special Loudspeaker (SL) lineage, including full range broadband directivity, extended LF response and advanced rigging options</w:t>
      </w:r>
      <w:r w:rsidR="005E1102">
        <w:rPr>
          <w:rFonts w:ascii="dbaudio Futura" w:eastAsia="dbaudio Futura Global" w:hAnsi="dbaudio Futura" w:cs="dbaudio Futura"/>
          <w:color w:val="000000" w:themeColor="text1"/>
        </w:rPr>
        <w:t xml:space="preserve"> </w:t>
      </w:r>
      <w:r w:rsidR="00546608" w:rsidRPr="00041D86">
        <w:rPr>
          <w:rFonts w:ascii="dbaudio Futura" w:eastAsia="dbaudio Futura Global" w:hAnsi="dbaudio Futura" w:cs="dbaudio Futura"/>
          <w:color w:val="000000" w:themeColor="text1"/>
        </w:rPr>
        <w:t>in an accessible size and performance package</w:t>
      </w:r>
      <w:r w:rsidR="00D55398">
        <w:rPr>
          <w:rFonts w:ascii="dbaudio Futura" w:eastAsia="dbaudio Futura Global" w:hAnsi="dbaudio Futura" w:cs="dbaudio Futura"/>
          <w:color w:val="000000" w:themeColor="text1"/>
        </w:rPr>
        <w:t>.</w:t>
      </w:r>
      <w:r w:rsidR="00A42D4F">
        <w:rPr>
          <w:rFonts w:ascii="dbaudio Futura" w:eastAsia="dbaudio Futura Global" w:hAnsi="dbaudio Futura" w:cs="dbaudio Futura"/>
          <w:color w:val="000000" w:themeColor="text1"/>
        </w:rPr>
        <w:t xml:space="preserve"> </w:t>
      </w:r>
      <w:r w:rsidRPr="00835131">
        <w:rPr>
          <w:rFonts w:ascii="dbaudio Futura" w:eastAsia="dbaudio Futura Global" w:hAnsi="dbaudio Futura" w:cs="dbaudio Futura"/>
          <w:color w:val="000000" w:themeColor="text1"/>
        </w:rPr>
        <w:t>KSL is designed for sound reinforcement needs of any genre, mobile or installed, from large scale arenas, stadiums and festivals to</w:t>
      </w:r>
      <w:r w:rsidR="00CE151A">
        <w:rPr>
          <w:rFonts w:ascii="dbaudio Futura" w:eastAsia="dbaudio Futura Global" w:hAnsi="dbaudio Futura" w:cs="dbaudio Futura"/>
          <w:color w:val="000000" w:themeColor="text1"/>
        </w:rPr>
        <w:t xml:space="preserve"> medium scale applications such as</w:t>
      </w:r>
      <w:r w:rsidR="00EA12B1">
        <w:rPr>
          <w:rFonts w:ascii="dbaudio Futura" w:eastAsia="dbaudio Futura Global" w:hAnsi="dbaudio Futura" w:cs="dbaudio Futura"/>
          <w:color w:val="000000" w:themeColor="text1"/>
        </w:rPr>
        <w:t xml:space="preserve"> clubs, </w:t>
      </w:r>
      <w:r w:rsidR="00F76CFB">
        <w:rPr>
          <w:rFonts w:ascii="dbaudio Futura" w:eastAsia="dbaudio Futura Global" w:hAnsi="dbaudio Futura" w:cs="dbaudio Futura"/>
          <w:color w:val="000000" w:themeColor="text1"/>
        </w:rPr>
        <w:t>theaters</w:t>
      </w:r>
      <w:r w:rsidR="00EA12B1">
        <w:rPr>
          <w:rFonts w:ascii="dbaudio Futura" w:eastAsia="dbaudio Futura Global" w:hAnsi="dbaudio Futura" w:cs="dbaudio Futura"/>
          <w:color w:val="000000" w:themeColor="text1"/>
        </w:rPr>
        <w:t xml:space="preserve">, </w:t>
      </w:r>
      <w:r w:rsidR="00EC06B8">
        <w:rPr>
          <w:rFonts w:ascii="dbaudio Futura" w:eastAsia="dbaudio Futura Global" w:hAnsi="dbaudio Futura" w:cs="dbaudio Futura"/>
          <w:color w:val="000000" w:themeColor="text1"/>
        </w:rPr>
        <w:t>h</w:t>
      </w:r>
      <w:r w:rsidR="00EA12B1">
        <w:rPr>
          <w:rFonts w:ascii="dbaudio Futura" w:eastAsia="dbaudio Futura Global" w:hAnsi="dbaudio Futura" w:cs="dbaudio Futura"/>
          <w:color w:val="000000" w:themeColor="text1"/>
        </w:rPr>
        <w:t xml:space="preserve">ouses of </w:t>
      </w:r>
      <w:r w:rsidR="00EC06B8">
        <w:rPr>
          <w:rFonts w:ascii="dbaudio Futura" w:eastAsia="dbaudio Futura Global" w:hAnsi="dbaudio Futura" w:cs="dbaudio Futura"/>
          <w:color w:val="000000" w:themeColor="text1"/>
        </w:rPr>
        <w:t>w</w:t>
      </w:r>
      <w:r w:rsidR="00EA12B1">
        <w:rPr>
          <w:rFonts w:ascii="dbaudio Futura" w:eastAsia="dbaudio Futura Global" w:hAnsi="dbaudio Futura" w:cs="dbaudio Futura"/>
          <w:color w:val="000000" w:themeColor="text1"/>
        </w:rPr>
        <w:t>orship</w:t>
      </w:r>
      <w:r w:rsidR="00F76CFB">
        <w:rPr>
          <w:rFonts w:ascii="dbaudio Futura" w:eastAsia="dbaudio Futura Global" w:hAnsi="dbaudio Futura" w:cs="dbaudio Futura"/>
          <w:color w:val="000000" w:themeColor="text1"/>
        </w:rPr>
        <w:t xml:space="preserve"> and </w:t>
      </w:r>
      <w:r w:rsidR="00EC06B8">
        <w:rPr>
          <w:rFonts w:ascii="dbaudio Futura" w:eastAsia="dbaudio Futura Global" w:hAnsi="dbaudio Futura" w:cs="dbaudio Futura"/>
          <w:color w:val="000000" w:themeColor="text1"/>
        </w:rPr>
        <w:t>p</w:t>
      </w:r>
      <w:r w:rsidR="00F76CFB">
        <w:rPr>
          <w:rFonts w:ascii="dbaudio Futura" w:eastAsia="dbaudio Futura Global" w:hAnsi="dbaudio Futura" w:cs="dbaudio Futura"/>
          <w:color w:val="000000" w:themeColor="text1"/>
        </w:rPr>
        <w:t xml:space="preserve">erforming </w:t>
      </w:r>
      <w:r w:rsidR="00EC06B8">
        <w:rPr>
          <w:rFonts w:ascii="dbaudio Futura" w:eastAsia="dbaudio Futura Global" w:hAnsi="dbaudio Futura" w:cs="dbaudio Futura"/>
          <w:color w:val="000000" w:themeColor="text1"/>
        </w:rPr>
        <w:t>a</w:t>
      </w:r>
      <w:r w:rsidR="00F76CFB">
        <w:rPr>
          <w:rFonts w:ascii="dbaudio Futura" w:eastAsia="dbaudio Futura Global" w:hAnsi="dbaudio Futura" w:cs="dbaudio Futura"/>
          <w:color w:val="000000" w:themeColor="text1"/>
        </w:rPr>
        <w:t xml:space="preserve">rts </w:t>
      </w:r>
      <w:r w:rsidR="00EC06B8">
        <w:rPr>
          <w:rFonts w:ascii="dbaudio Futura" w:eastAsia="dbaudio Futura Global" w:hAnsi="dbaudio Futura" w:cs="dbaudio Futura"/>
          <w:color w:val="000000" w:themeColor="text1"/>
        </w:rPr>
        <w:t>v</w:t>
      </w:r>
      <w:r w:rsidR="00F76CFB">
        <w:rPr>
          <w:rFonts w:ascii="dbaudio Futura" w:eastAsia="dbaudio Futura Global" w:hAnsi="dbaudio Futura" w:cs="dbaudio Futura"/>
          <w:color w:val="000000" w:themeColor="text1"/>
        </w:rPr>
        <w:t>enues.</w:t>
      </w:r>
      <w:r w:rsidR="00315775">
        <w:rPr>
          <w:rFonts w:ascii="dbaudio Futura" w:eastAsia="dbaudio Futura Global" w:hAnsi="dbaudio Futura" w:cs="dbaudio Futura"/>
          <w:color w:val="000000" w:themeColor="text1"/>
        </w:rPr>
        <w:t xml:space="preserve"> </w:t>
      </w:r>
    </w:p>
    <w:p w14:paraId="791A09C3" w14:textId="6122355F" w:rsidR="00261679" w:rsidRPr="00A42D4F" w:rsidRDefault="00315775">
      <w:pPr>
        <w:shd w:val="clear" w:color="auto" w:fill="FFFFFF"/>
        <w:spacing w:before="100" w:beforeAutospacing="1" w:after="100" w:afterAutospacing="1" w:line="240" w:lineRule="auto"/>
        <w:divId w:val="525797027"/>
        <w:rPr>
          <w:rFonts w:ascii="dbaudio Futura" w:eastAsia="dbaudio Futura Global" w:hAnsi="dbaudio Futura" w:cs="dbaudio Futura"/>
          <w:color w:val="000000" w:themeColor="text1"/>
        </w:rPr>
      </w:pPr>
      <w:r w:rsidRPr="00835131">
        <w:rPr>
          <w:rFonts w:ascii="dbaudio Futura" w:eastAsia="dbaudio Futura Global" w:hAnsi="dbaudio Futura" w:cs="dbaudio Futura"/>
          <w:color w:val="000000" w:themeColor="text1"/>
        </w:rPr>
        <w:t xml:space="preserve">Like all good siblings, KSL and GSL </w:t>
      </w:r>
      <w:r>
        <w:rPr>
          <w:rFonts w:ascii="dbaudio Futura" w:eastAsia="dbaudio Futura Global" w:hAnsi="dbaudio Futura" w:cs="dbaudio Futura"/>
          <w:color w:val="000000" w:themeColor="text1"/>
        </w:rPr>
        <w:t>work</w:t>
      </w:r>
      <w:r w:rsidRPr="00835131">
        <w:rPr>
          <w:rFonts w:ascii="dbaudio Futura" w:eastAsia="dbaudio Futura Global" w:hAnsi="dbaudio Futura" w:cs="dbaudio Futura"/>
          <w:color w:val="000000" w:themeColor="text1"/>
        </w:rPr>
        <w:t xml:space="preserve"> independently or as perfect playmates; an ideal match in terms of tonality, headroom, coverage, planning and deployment infrastructure. </w:t>
      </w:r>
    </w:p>
    <w:p w14:paraId="76F57533" w14:textId="6217DE1B" w:rsidR="00CE151A" w:rsidRPr="00A42D4F" w:rsidRDefault="00261679" w:rsidP="00261679">
      <w:pPr>
        <w:shd w:val="clear" w:color="auto" w:fill="FFFFFF"/>
        <w:spacing w:before="100" w:beforeAutospacing="1" w:after="100" w:afterAutospacing="1" w:line="240" w:lineRule="auto"/>
        <w:rPr>
          <w:rFonts w:ascii="dbaudio Futura" w:eastAsia="dbaudio Futura Global" w:hAnsi="dbaudio Futura" w:cs="dbaudio Futura"/>
          <w:color w:val="000000" w:themeColor="text1"/>
        </w:rPr>
      </w:pPr>
      <w:r w:rsidRPr="00DD1FFA">
        <w:rPr>
          <w:rFonts w:ascii="dbaudio Futura" w:eastAsia="dbaudio Futura Global" w:hAnsi="dbaudio Futura" w:cs="dbaudio Futura"/>
          <w:color w:val="000000" w:themeColor="text1"/>
        </w:rPr>
        <w:t xml:space="preserve">The d&amp;b SL-Series represents a significant evolution in the design and performance of line array systems. </w:t>
      </w:r>
      <w:r w:rsidR="006C55D6" w:rsidRPr="00DD1FFA">
        <w:rPr>
          <w:rFonts w:ascii="dbaudio Futura" w:eastAsia="dbaudio Futura Global" w:hAnsi="dbaudio Futura" w:cs="dbaudio Futura"/>
          <w:color w:val="000000" w:themeColor="text1"/>
        </w:rPr>
        <w:t>T</w:t>
      </w:r>
      <w:r w:rsidR="009A7B3D" w:rsidRPr="00DD1FFA">
        <w:rPr>
          <w:rFonts w:ascii="dbaudio Futura" w:eastAsia="dbaudio Futura Global" w:hAnsi="dbaudio Futura" w:cs="dbaudio Futura"/>
          <w:color w:val="000000" w:themeColor="text1"/>
        </w:rPr>
        <w:t xml:space="preserve">he </w:t>
      </w:r>
      <w:r w:rsidR="00B229AA" w:rsidRPr="00DD1FFA">
        <w:rPr>
          <w:rFonts w:ascii="dbaudio Futura" w:eastAsia="dbaudio Futura Global" w:hAnsi="dbaudio Futura" w:cs="dbaudio Futura"/>
          <w:color w:val="000000" w:themeColor="text1"/>
        </w:rPr>
        <w:t xml:space="preserve">ability to control the full frequency </w:t>
      </w:r>
      <w:r w:rsidR="00E641C0" w:rsidRPr="00DD1FFA">
        <w:rPr>
          <w:rFonts w:ascii="dbaudio Futura" w:eastAsia="dbaudio Futura Global" w:hAnsi="dbaudio Futura" w:cs="dbaudio Futura"/>
          <w:color w:val="000000" w:themeColor="text1"/>
        </w:rPr>
        <w:t>spectrum</w:t>
      </w:r>
      <w:r w:rsidR="00EE313E" w:rsidRPr="00DD1FFA">
        <w:rPr>
          <w:rFonts w:ascii="dbaudio Futura" w:eastAsia="dbaudio Futura Global" w:hAnsi="dbaudio Futura" w:cs="dbaudio Futura"/>
          <w:color w:val="000000" w:themeColor="text1"/>
        </w:rPr>
        <w:t xml:space="preserve"> minimize</w:t>
      </w:r>
      <w:r w:rsidR="00F83951" w:rsidRPr="00DD1FFA">
        <w:rPr>
          <w:rFonts w:ascii="dbaudio Futura" w:eastAsia="dbaudio Futura Global" w:hAnsi="dbaudio Futura" w:cs="dbaudio Futura"/>
          <w:color w:val="000000" w:themeColor="text1"/>
        </w:rPr>
        <w:t>s</w:t>
      </w:r>
      <w:r w:rsidR="00EE313E" w:rsidRPr="00DD1FFA">
        <w:rPr>
          <w:rFonts w:ascii="dbaudio Futura" w:eastAsia="dbaudio Futura Global" w:hAnsi="dbaudio Futura" w:cs="dbaudio Futura"/>
          <w:color w:val="000000" w:themeColor="text1"/>
        </w:rPr>
        <w:t xml:space="preserve"> </w:t>
      </w:r>
      <w:r w:rsidR="00061A09" w:rsidRPr="00A42D4F">
        <w:rPr>
          <w:rFonts w:ascii="dbaudio Futura" w:eastAsia="dbaudio Futura Global" w:hAnsi="dbaudio Futura" w:cs="dbaudio Futura"/>
          <w:color w:val="000000" w:themeColor="text1"/>
        </w:rPr>
        <w:t>low-</w:t>
      </w:r>
      <w:r w:rsidR="00DB0374" w:rsidRPr="00DD1FFA">
        <w:rPr>
          <w:rFonts w:ascii="dbaudio Futura" w:eastAsia="dbaudio Futura Global" w:hAnsi="dbaudio Futura" w:cs="dbaudio Futura"/>
          <w:color w:val="000000" w:themeColor="text1"/>
        </w:rPr>
        <w:t xml:space="preserve">mid frequency masking in the </w:t>
      </w:r>
      <w:r w:rsidR="00EE313E" w:rsidRPr="00DD1FFA">
        <w:rPr>
          <w:rFonts w:ascii="dbaudio Futura" w:eastAsia="dbaudio Futura Global" w:hAnsi="dbaudio Futura" w:cs="dbaudio Futura"/>
          <w:color w:val="000000" w:themeColor="text1"/>
        </w:rPr>
        <w:t xml:space="preserve">reverberant </w:t>
      </w:r>
      <w:r w:rsidR="00DB0374" w:rsidRPr="00DD1FFA">
        <w:rPr>
          <w:rFonts w:ascii="dbaudio Futura" w:eastAsia="dbaudio Futura Global" w:hAnsi="dbaudio Futura" w:cs="dbaudio Futura"/>
          <w:color w:val="000000" w:themeColor="text1"/>
        </w:rPr>
        <w:t>field</w:t>
      </w:r>
      <w:r w:rsidR="002F3081" w:rsidRPr="00DD1FFA">
        <w:rPr>
          <w:rFonts w:ascii="dbaudio Futura" w:eastAsia="dbaudio Futura Global" w:hAnsi="dbaudio Futura" w:cs="dbaudio Futura"/>
          <w:color w:val="000000" w:themeColor="text1"/>
        </w:rPr>
        <w:t>,</w:t>
      </w:r>
      <w:r w:rsidR="00C42524" w:rsidRPr="00DD1FFA">
        <w:rPr>
          <w:rFonts w:ascii="dbaudio Futura" w:eastAsia="dbaudio Futura Global" w:hAnsi="dbaudio Futura" w:cs="dbaudio Futura"/>
          <w:color w:val="000000" w:themeColor="text1"/>
        </w:rPr>
        <w:t xml:space="preserve"> allowing </w:t>
      </w:r>
      <w:r w:rsidR="008416CB" w:rsidRPr="00DD1FFA">
        <w:rPr>
          <w:rFonts w:ascii="dbaudio Futura" w:eastAsia="dbaudio Futura Global" w:hAnsi="dbaudio Futura" w:cs="dbaudio Futura"/>
          <w:color w:val="000000" w:themeColor="text1"/>
        </w:rPr>
        <w:t xml:space="preserve">system engineers </w:t>
      </w:r>
      <w:r w:rsidR="00C42524" w:rsidRPr="00DD1FFA">
        <w:rPr>
          <w:rFonts w:ascii="dbaudio Futura" w:eastAsia="dbaudio Futura Global" w:hAnsi="dbaudio Futura" w:cs="dbaudio Futura"/>
          <w:color w:val="000000" w:themeColor="text1"/>
        </w:rPr>
        <w:t>to</w:t>
      </w:r>
      <w:r w:rsidR="002F3081" w:rsidRPr="00DD1FFA">
        <w:rPr>
          <w:rFonts w:ascii="dbaudio Futura" w:eastAsia="dbaudio Futura Global" w:hAnsi="dbaudio Futura" w:cs="dbaudio Futura"/>
          <w:color w:val="000000" w:themeColor="text1"/>
        </w:rPr>
        <w:t xml:space="preserve"> reduc</w:t>
      </w:r>
      <w:r w:rsidR="00C42524" w:rsidRPr="00DD1FFA">
        <w:rPr>
          <w:rFonts w:ascii="dbaudio Futura" w:eastAsia="dbaudio Futura Global" w:hAnsi="dbaudio Futura" w:cs="dbaudio Futura"/>
          <w:color w:val="000000" w:themeColor="text1"/>
        </w:rPr>
        <w:t>e</w:t>
      </w:r>
      <w:r w:rsidR="002F3081" w:rsidRPr="00DD1FFA">
        <w:rPr>
          <w:rFonts w:ascii="dbaudio Futura" w:eastAsia="dbaudio Futura Global" w:hAnsi="dbaudio Futura" w:cs="dbaudio Futura"/>
          <w:color w:val="000000" w:themeColor="text1"/>
        </w:rPr>
        <w:t xml:space="preserve"> the overall </w:t>
      </w:r>
      <w:r w:rsidR="00FB0934" w:rsidRPr="00DD1FFA">
        <w:rPr>
          <w:rFonts w:ascii="dbaudio Futura" w:eastAsia="dbaudio Futura Global" w:hAnsi="dbaudio Futura" w:cs="dbaudio Futura"/>
          <w:color w:val="000000" w:themeColor="text1"/>
        </w:rPr>
        <w:t xml:space="preserve">SPL </w:t>
      </w:r>
      <w:r w:rsidR="002F3081" w:rsidRPr="00DD1FFA">
        <w:rPr>
          <w:rFonts w:ascii="dbaudio Futura" w:eastAsia="dbaudio Futura Global" w:hAnsi="dbaudio Futura" w:cs="dbaudio Futura"/>
          <w:color w:val="000000" w:themeColor="text1"/>
        </w:rPr>
        <w:t>level in the venue</w:t>
      </w:r>
      <w:r w:rsidR="001D7F25" w:rsidRPr="00DD1FFA">
        <w:rPr>
          <w:rFonts w:ascii="dbaudio Futura" w:eastAsia="dbaudio Futura Global" w:hAnsi="dbaudio Futura" w:cs="dbaudio Futura"/>
          <w:color w:val="000000" w:themeColor="text1"/>
        </w:rPr>
        <w:t xml:space="preserve">, </w:t>
      </w:r>
      <w:r w:rsidR="00C42524" w:rsidRPr="00DD1FFA">
        <w:rPr>
          <w:rFonts w:ascii="dbaudio Futura" w:eastAsia="dbaudio Futura Global" w:hAnsi="dbaudio Futura" w:cs="dbaudio Futura"/>
          <w:color w:val="000000" w:themeColor="text1"/>
        </w:rPr>
        <w:t>greatly</w:t>
      </w:r>
      <w:r w:rsidR="002F3081" w:rsidRPr="00DD1FFA">
        <w:rPr>
          <w:rFonts w:ascii="dbaudio Futura" w:eastAsia="dbaudio Futura Global" w:hAnsi="dbaudio Futura" w:cs="dbaudio Futura"/>
          <w:color w:val="000000" w:themeColor="text1"/>
        </w:rPr>
        <w:t xml:space="preserve"> improv</w:t>
      </w:r>
      <w:r w:rsidR="00A42D4F" w:rsidRPr="00DD1FFA">
        <w:rPr>
          <w:rFonts w:ascii="dbaudio Futura" w:eastAsia="dbaudio Futura Global" w:hAnsi="dbaudio Futura" w:cs="dbaudio Futura"/>
          <w:color w:val="000000" w:themeColor="text1"/>
        </w:rPr>
        <w:t>ing</w:t>
      </w:r>
      <w:r w:rsidR="008416CB" w:rsidRPr="00DD1FFA">
        <w:rPr>
          <w:rFonts w:ascii="dbaudio Futura" w:eastAsia="dbaudio Futura Global" w:hAnsi="dbaudio Futura" w:cs="dbaudio Futura"/>
          <w:color w:val="000000" w:themeColor="text1"/>
        </w:rPr>
        <w:t xml:space="preserve"> </w:t>
      </w:r>
      <w:r w:rsidR="00FB0934" w:rsidRPr="00DD1FFA">
        <w:rPr>
          <w:rFonts w:ascii="dbaudio Futura" w:eastAsia="dbaudio Futura Global" w:hAnsi="dbaudio Futura" w:cs="dbaudio Futura"/>
          <w:color w:val="000000" w:themeColor="text1"/>
        </w:rPr>
        <w:t>the system</w:t>
      </w:r>
      <w:r w:rsidR="00EC06B8">
        <w:rPr>
          <w:rFonts w:ascii="dbaudio Futura" w:eastAsia="dbaudio Futura Global" w:hAnsi="dbaudio Futura" w:cs="dbaudio Futura"/>
          <w:color w:val="000000" w:themeColor="text1"/>
        </w:rPr>
        <w:t>’</w:t>
      </w:r>
      <w:r w:rsidR="008416CB" w:rsidRPr="00DD1FFA">
        <w:rPr>
          <w:rFonts w:ascii="dbaudio Futura" w:eastAsia="dbaudio Futura Global" w:hAnsi="dbaudio Futura" w:cs="dbaudio Futura"/>
          <w:color w:val="000000" w:themeColor="text1"/>
        </w:rPr>
        <w:t>s</w:t>
      </w:r>
      <w:r w:rsidR="002F3081" w:rsidRPr="00DD1FFA">
        <w:rPr>
          <w:rFonts w:ascii="dbaudio Futura" w:eastAsia="dbaudio Futura Global" w:hAnsi="dbaudio Futura" w:cs="dbaudio Futura"/>
          <w:color w:val="000000" w:themeColor="text1"/>
        </w:rPr>
        <w:t xml:space="preserve"> intelligibility </w:t>
      </w:r>
      <w:r w:rsidR="00FB0934" w:rsidRPr="00DD1FFA">
        <w:rPr>
          <w:rFonts w:ascii="dbaudio Futura" w:eastAsia="dbaudio Futura Global" w:hAnsi="dbaudio Futura" w:cs="dbaudio Futura"/>
          <w:color w:val="000000" w:themeColor="text1"/>
        </w:rPr>
        <w:t>and dramatically cleaning up</w:t>
      </w:r>
      <w:r w:rsidR="00A6093D" w:rsidRPr="00DD1FFA">
        <w:rPr>
          <w:rFonts w:ascii="dbaudio Futura" w:eastAsia="dbaudio Futura Global" w:hAnsi="dbaudio Futura" w:cs="dbaudio Futura"/>
          <w:color w:val="000000" w:themeColor="text1"/>
        </w:rPr>
        <w:t xml:space="preserve"> the stage monitoring environment</w:t>
      </w:r>
      <w:r w:rsidR="002F3081" w:rsidRPr="00DD1FFA">
        <w:rPr>
          <w:rFonts w:ascii="dbaudio Futura" w:eastAsia="dbaudio Futura Global" w:hAnsi="dbaudio Futura" w:cs="dbaudio Futura"/>
          <w:color w:val="000000" w:themeColor="text1"/>
        </w:rPr>
        <w:t>.</w:t>
      </w:r>
      <w:r w:rsidR="003507AF" w:rsidRPr="00DD1FFA">
        <w:rPr>
          <w:rFonts w:ascii="dbaudio Futura" w:eastAsia="dbaudio Futura Global" w:hAnsi="dbaudio Futura" w:cs="dbaudio Futura"/>
          <w:color w:val="000000" w:themeColor="text1"/>
        </w:rPr>
        <w:t xml:space="preserve"> When </w:t>
      </w:r>
      <w:r w:rsidR="005F266A" w:rsidRPr="00DD1FFA">
        <w:rPr>
          <w:rFonts w:ascii="dbaudio Futura" w:eastAsia="dbaudio Futura Global" w:hAnsi="dbaudio Futura" w:cs="dbaudio Futura"/>
          <w:color w:val="000000" w:themeColor="text1"/>
        </w:rPr>
        <w:t xml:space="preserve">used in combination with </w:t>
      </w:r>
      <w:r w:rsidR="00EC06B8">
        <w:rPr>
          <w:rFonts w:ascii="dbaudio Futura" w:eastAsia="dbaudio Futura Global" w:hAnsi="dbaudio Futura" w:cs="dbaudio Futura"/>
          <w:color w:val="000000" w:themeColor="text1"/>
        </w:rPr>
        <w:t xml:space="preserve">the </w:t>
      </w:r>
      <w:r w:rsidR="003507AF" w:rsidRPr="00DD1FFA">
        <w:rPr>
          <w:rFonts w:ascii="dbaudio Futura" w:eastAsia="dbaudio Futura Global" w:hAnsi="dbaudio Futura" w:cs="dbaudio Futura"/>
          <w:color w:val="000000" w:themeColor="text1"/>
        </w:rPr>
        <w:t xml:space="preserve">d&amp;b </w:t>
      </w:r>
      <w:proofErr w:type="spellStart"/>
      <w:r w:rsidR="003507AF" w:rsidRPr="00DD1FFA">
        <w:rPr>
          <w:rFonts w:ascii="dbaudio Futura" w:eastAsia="dbaudio Futura Global" w:hAnsi="dbaudio Futura" w:cs="dbaudio Futura"/>
          <w:color w:val="000000" w:themeColor="text1"/>
        </w:rPr>
        <w:t>NoizCalc</w:t>
      </w:r>
      <w:proofErr w:type="spellEnd"/>
      <w:r w:rsidR="003507AF" w:rsidRPr="00DD1FFA">
        <w:rPr>
          <w:rFonts w:ascii="dbaudio Futura" w:eastAsia="dbaudio Futura Global" w:hAnsi="dbaudio Futura" w:cs="dbaudio Futura"/>
          <w:color w:val="000000" w:themeColor="text1"/>
        </w:rPr>
        <w:t xml:space="preserve"> software</w:t>
      </w:r>
      <w:r w:rsidR="00F83951" w:rsidRPr="00DD1FFA">
        <w:rPr>
          <w:rFonts w:ascii="dbaudio Futura" w:eastAsia="dbaudio Futura Global" w:hAnsi="dbaudio Futura" w:cs="dbaudio Futura"/>
          <w:color w:val="000000" w:themeColor="text1"/>
        </w:rPr>
        <w:t>,</w:t>
      </w:r>
      <w:r w:rsidR="003507AF" w:rsidRPr="00DD1FFA">
        <w:rPr>
          <w:rFonts w:ascii="dbaudio Futura" w:eastAsia="dbaudio Futura Global" w:hAnsi="dbaudio Futura" w:cs="dbaudio Futura"/>
          <w:color w:val="000000" w:themeColor="text1"/>
        </w:rPr>
        <w:t xml:space="preserve"> engineers, </w:t>
      </w:r>
      <w:r w:rsidR="00DD2574" w:rsidRPr="00DD1FFA">
        <w:rPr>
          <w:rFonts w:ascii="dbaudio Futura" w:eastAsia="dbaudio Futura Global" w:hAnsi="dbaudio Futura" w:cs="dbaudio Futura"/>
          <w:color w:val="000000" w:themeColor="text1"/>
        </w:rPr>
        <w:t>event managers</w:t>
      </w:r>
      <w:r w:rsidR="003507AF" w:rsidRPr="00DD1FFA">
        <w:rPr>
          <w:rFonts w:ascii="dbaudio Futura" w:eastAsia="dbaudio Futura Global" w:hAnsi="dbaudio Futura" w:cs="dbaudio Futura"/>
          <w:color w:val="000000" w:themeColor="text1"/>
        </w:rPr>
        <w:t xml:space="preserve"> and promoters can benefit from</w:t>
      </w:r>
      <w:r w:rsidR="00A45F89" w:rsidRPr="00DD1FFA">
        <w:rPr>
          <w:rFonts w:ascii="dbaudio Futura" w:eastAsia="dbaudio Futura Global" w:hAnsi="dbaudio Futura" w:cs="dbaudio Futura"/>
          <w:color w:val="000000" w:themeColor="text1"/>
        </w:rPr>
        <w:t xml:space="preserve"> </w:t>
      </w:r>
      <w:r w:rsidR="00C452E5">
        <w:rPr>
          <w:rFonts w:ascii="dbaudio Futura" w:eastAsia="dbaudio Futura Global" w:hAnsi="dbaudio Futura" w:cs="dbaudio Futura"/>
          <w:color w:val="000000" w:themeColor="text1"/>
        </w:rPr>
        <w:t xml:space="preserve">powerful noise </w:t>
      </w:r>
      <w:proofErr w:type="gramStart"/>
      <w:r w:rsidR="00557174" w:rsidRPr="00DD1FFA">
        <w:rPr>
          <w:rFonts w:ascii="dbaudio Futura" w:hAnsi="dbaudio Futura"/>
        </w:rPr>
        <w:t xml:space="preserve">emission </w:t>
      </w:r>
      <w:r w:rsidR="00A45F89" w:rsidRPr="00DD1FFA">
        <w:rPr>
          <w:rFonts w:ascii="dbaudio Futura" w:eastAsia="dbaudio Futura Global" w:hAnsi="dbaudio Futura" w:cs="dbaudio Futura"/>
          <w:color w:val="000000" w:themeColor="text1"/>
        </w:rPr>
        <w:t xml:space="preserve"> </w:t>
      </w:r>
      <w:r w:rsidR="00C452E5">
        <w:rPr>
          <w:rFonts w:ascii="dbaudio Futura" w:eastAsia="dbaudio Futura Global" w:hAnsi="dbaudio Futura" w:cs="dbaudio Futura"/>
          <w:color w:val="000000" w:themeColor="text1"/>
        </w:rPr>
        <w:t>modelling</w:t>
      </w:r>
      <w:proofErr w:type="gramEnd"/>
      <w:r w:rsidR="00C452E5">
        <w:rPr>
          <w:rFonts w:ascii="dbaudio Futura" w:eastAsia="dbaudio Futura Global" w:hAnsi="dbaudio Futura" w:cs="dbaudio Futura"/>
          <w:color w:val="000000" w:themeColor="text1"/>
        </w:rPr>
        <w:t xml:space="preserve"> </w:t>
      </w:r>
      <w:r w:rsidR="00A45F89" w:rsidRPr="00DD1FFA">
        <w:rPr>
          <w:rFonts w:ascii="dbaudio Futura" w:eastAsia="dbaudio Futura Global" w:hAnsi="dbaudio Futura" w:cs="dbaudio Futura"/>
          <w:color w:val="000000" w:themeColor="text1"/>
        </w:rPr>
        <w:t xml:space="preserve">solutions </w:t>
      </w:r>
      <w:r w:rsidR="00C452E5">
        <w:rPr>
          <w:rFonts w:ascii="dbaudio Futura" w:eastAsia="dbaudio Futura Global" w:hAnsi="dbaudio Futura" w:cs="dbaudio Futura"/>
          <w:color w:val="000000" w:themeColor="text1"/>
        </w:rPr>
        <w:t>for system configurations on</w:t>
      </w:r>
      <w:r w:rsidR="00A45F89" w:rsidRPr="00DD1FFA">
        <w:rPr>
          <w:rFonts w:ascii="dbaudio Futura" w:eastAsia="dbaudio Futura Global" w:hAnsi="dbaudio Futura" w:cs="dbaudio Futura"/>
          <w:color w:val="000000" w:themeColor="text1"/>
        </w:rPr>
        <w:t xml:space="preserve"> outdoor events of any scale.</w:t>
      </w:r>
    </w:p>
    <w:p w14:paraId="6765B35B" w14:textId="1A23F277" w:rsidR="0083039F" w:rsidRPr="00DD1FFA" w:rsidRDefault="00420907">
      <w:pPr>
        <w:shd w:val="clear" w:color="auto" w:fill="FFFFFF"/>
        <w:spacing w:before="100" w:beforeAutospacing="1" w:after="100" w:afterAutospacing="1" w:line="240" w:lineRule="auto"/>
        <w:rPr>
          <w:rFonts w:ascii="dbaudio Futura" w:eastAsia="dbaudio Futura Global" w:hAnsi="dbaudio Futura" w:cs="dbaudio Futura"/>
        </w:rPr>
      </w:pPr>
      <w:r w:rsidRPr="00DD1FFA">
        <w:rPr>
          <w:rFonts w:ascii="dbaudio Futura" w:eastAsia="dbaudio Futura Global" w:hAnsi="dbaudio Futura" w:cs="dbaudio Futura"/>
          <w:color w:val="000000" w:themeColor="text1"/>
        </w:rPr>
        <w:t>Werner ‘</w:t>
      </w:r>
      <w:proofErr w:type="spellStart"/>
      <w:r w:rsidRPr="00DD1FFA">
        <w:rPr>
          <w:rFonts w:ascii="dbaudio Futura" w:eastAsia="dbaudio Futura Global" w:hAnsi="dbaudio Futura" w:cs="dbaudio Futura"/>
          <w:color w:val="000000" w:themeColor="text1"/>
        </w:rPr>
        <w:t>Vier</w:t>
      </w:r>
      <w:proofErr w:type="spellEnd"/>
      <w:r w:rsidRPr="00DD1FFA">
        <w:rPr>
          <w:rFonts w:ascii="dbaudio Futura" w:eastAsia="dbaudio Futura Global" w:hAnsi="dbaudio Futura" w:cs="dbaudio Futura"/>
          <w:color w:val="000000" w:themeColor="text1"/>
        </w:rPr>
        <w:t xml:space="preserve">’ Bayer from d&amp;b Product </w:t>
      </w:r>
      <w:r w:rsidR="00AC12F7">
        <w:rPr>
          <w:rFonts w:ascii="dbaudio Futura" w:eastAsia="dbaudio Futura Global" w:hAnsi="dbaudio Futura" w:cs="dbaudio Futura"/>
          <w:color w:val="000000" w:themeColor="text1"/>
        </w:rPr>
        <w:t>M</w:t>
      </w:r>
      <w:r w:rsidRPr="00DD1FFA">
        <w:rPr>
          <w:rFonts w:ascii="dbaudio Futura" w:eastAsia="dbaudio Futura Global" w:hAnsi="dbaudio Futura" w:cs="dbaudio Futura"/>
          <w:color w:val="000000" w:themeColor="text1"/>
        </w:rPr>
        <w:t>anagement: “</w:t>
      </w:r>
      <w:r w:rsidR="002E52D8" w:rsidRPr="00835131">
        <w:rPr>
          <w:rFonts w:ascii="dbaudio Futura" w:eastAsia="dbaudio Futura Global" w:hAnsi="dbaudio Futura" w:cs="dbaudio Futura"/>
        </w:rPr>
        <w:t xml:space="preserve">The SL-Series is </w:t>
      </w:r>
      <w:r w:rsidR="002E52D8">
        <w:rPr>
          <w:rFonts w:ascii="dbaudio Futura" w:eastAsia="dbaudio Futura Global" w:hAnsi="dbaudio Futura" w:cs="dbaudio Futura"/>
        </w:rPr>
        <w:t xml:space="preserve">the latest step in </w:t>
      </w:r>
      <w:proofErr w:type="spellStart"/>
      <w:r w:rsidR="002E52D8">
        <w:rPr>
          <w:rFonts w:ascii="dbaudio Futura" w:eastAsia="dbaudio Futura Global" w:hAnsi="dbaudio Futura" w:cs="dbaudio Futura"/>
        </w:rPr>
        <w:t>d&amp;</w:t>
      </w:r>
      <w:proofErr w:type="gramStart"/>
      <w:r w:rsidR="002E52D8">
        <w:rPr>
          <w:rFonts w:ascii="dbaudio Futura" w:eastAsia="dbaudio Futura Global" w:hAnsi="dbaudio Futura" w:cs="dbaudio Futura"/>
        </w:rPr>
        <w:t>b‘</w:t>
      </w:r>
      <w:proofErr w:type="gramEnd"/>
      <w:r w:rsidR="002E52D8">
        <w:rPr>
          <w:rFonts w:ascii="dbaudio Futura" w:eastAsia="dbaudio Futura Global" w:hAnsi="dbaudio Futura" w:cs="dbaudio Futura"/>
        </w:rPr>
        <w:t>s</w:t>
      </w:r>
      <w:proofErr w:type="spellEnd"/>
      <w:r w:rsidR="002E52D8">
        <w:rPr>
          <w:rFonts w:ascii="dbaudio Futura" w:eastAsia="dbaudio Futura Global" w:hAnsi="dbaudio Futura" w:cs="dbaudio Futura"/>
        </w:rPr>
        <w:t xml:space="preserve"> continuing </w:t>
      </w:r>
      <w:r w:rsidR="002E52D8" w:rsidRPr="00835131">
        <w:rPr>
          <w:rFonts w:ascii="dbaudio Futura" w:eastAsia="dbaudio Futura Global" w:hAnsi="dbaudio Futura" w:cs="dbaudio Futura"/>
        </w:rPr>
        <w:t xml:space="preserve">obsession </w:t>
      </w:r>
      <w:r w:rsidR="002E52D8">
        <w:rPr>
          <w:rFonts w:ascii="dbaudio Futura" w:eastAsia="dbaudio Futura Global" w:hAnsi="dbaudio Futura" w:cs="dbaudio Futura"/>
        </w:rPr>
        <w:t xml:space="preserve">with </w:t>
      </w:r>
      <w:r w:rsidR="002E52D8" w:rsidRPr="005C53A0">
        <w:rPr>
          <w:rFonts w:ascii="dbaudio Futura" w:hAnsi="dbaudio Futura" w:cs="dbaudio Futura"/>
          <w:lang w:val="en-GB"/>
        </w:rPr>
        <w:t>directivity</w:t>
      </w:r>
      <w:r w:rsidR="002E52D8">
        <w:rPr>
          <w:rFonts w:ascii="dbaudio Futura" w:hAnsi="dbaudio Futura" w:cs="dbaudio Futura"/>
          <w:color w:val="0000FF"/>
          <w:lang w:val="en-GB"/>
        </w:rPr>
        <w:t xml:space="preserve"> </w:t>
      </w:r>
      <w:r w:rsidR="002E52D8">
        <w:rPr>
          <w:rFonts w:ascii="dbaudio Futura" w:eastAsia="dbaudio Futura Global" w:hAnsi="dbaudio Futura" w:cs="dbaudio Futura"/>
        </w:rPr>
        <w:t xml:space="preserve">control, acoustical performance and optimal workflow. The industry and the environment in which we operate is constantly evolving and this means our systems are meaningful only when they deliver value to our customers and their clients. Premium acoustical performance </w:t>
      </w:r>
      <w:r w:rsidR="00DD1FFA">
        <w:rPr>
          <w:rFonts w:ascii="dbaudio Futura" w:eastAsia="dbaudio Futura Global" w:hAnsi="dbaudio Futura" w:cs="dbaudio Futura"/>
        </w:rPr>
        <w:t>for</w:t>
      </w:r>
      <w:r w:rsidR="002E52D8">
        <w:rPr>
          <w:rFonts w:ascii="dbaudio Futura" w:eastAsia="dbaudio Futura Global" w:hAnsi="dbaudio Futura" w:cs="dbaudio Futura"/>
        </w:rPr>
        <w:t xml:space="preserve"> the highest quality listening experience is but one dimension. Workflow and a fully engineered system solution </w:t>
      </w:r>
      <w:proofErr w:type="gramStart"/>
      <w:r w:rsidR="002E52D8">
        <w:rPr>
          <w:rFonts w:ascii="dbaudio Futura" w:eastAsia="dbaudio Futura Global" w:hAnsi="dbaudio Futura" w:cs="dbaudio Futura"/>
        </w:rPr>
        <w:t>is</w:t>
      </w:r>
      <w:proofErr w:type="gramEnd"/>
      <w:r w:rsidR="002E52D8">
        <w:rPr>
          <w:rFonts w:ascii="dbaudio Futura" w:eastAsia="dbaudio Futura Global" w:hAnsi="dbaudio Futura" w:cs="dbaudio Futura"/>
        </w:rPr>
        <w:t xml:space="preserve"> another, but we are now in an era where the control of sound dispersion and the minimizing of noise is of critical value to the events and the venues we serve. The SL</w:t>
      </w:r>
      <w:r w:rsidR="00EC06B8">
        <w:rPr>
          <w:rFonts w:ascii="dbaudio Futura" w:eastAsia="dbaudio Futura Global" w:hAnsi="dbaudio Futura" w:cs="dbaudio Futura"/>
        </w:rPr>
        <w:t>-</w:t>
      </w:r>
      <w:r w:rsidR="002E52D8">
        <w:rPr>
          <w:rFonts w:ascii="dbaudio Futura" w:eastAsia="dbaudio Futura Global" w:hAnsi="dbaudio Futura" w:cs="dbaudio Futura"/>
        </w:rPr>
        <w:t>Series is therefore bigger in more than one dimension and we are delighted to be launching the KSL System to the market.”</w:t>
      </w:r>
    </w:p>
    <w:p w14:paraId="687609CC" w14:textId="39B9CEA3" w:rsidR="000675E2" w:rsidRDefault="00261679" w:rsidP="00261679">
      <w:pPr>
        <w:shd w:val="clear" w:color="auto" w:fill="FFFFFF"/>
        <w:spacing w:before="100" w:beforeAutospacing="1" w:after="100" w:afterAutospacing="1" w:line="240" w:lineRule="auto"/>
        <w:rPr>
          <w:rFonts w:ascii="dbaudio Futura" w:hAnsi="dbaudio Futura" w:cs="Helvetica"/>
          <w:color w:val="353535"/>
        </w:rPr>
      </w:pPr>
      <w:r w:rsidRPr="00835131">
        <w:rPr>
          <w:rFonts w:ascii="dbaudio Futura" w:hAnsi="dbaudio Futura" w:cs="Helvetica"/>
          <w:color w:val="353535"/>
        </w:rPr>
        <w:t>“As with all new developments it’s essential we understand what technicians have in mind when they’re working,</w:t>
      </w:r>
      <w:r>
        <w:rPr>
          <w:rFonts w:ascii="dbaudio Futura" w:hAnsi="dbaudio Futura" w:cs="Helvetica"/>
          <w:color w:val="353535"/>
        </w:rPr>
        <w:t>”</w:t>
      </w:r>
      <w:r w:rsidRPr="00835131">
        <w:rPr>
          <w:rFonts w:ascii="dbaudio Futura" w:hAnsi="dbaudio Futura" w:cs="Helvetica"/>
          <w:color w:val="353535"/>
        </w:rPr>
        <w:t xml:space="preserve"> </w:t>
      </w:r>
      <w:r>
        <w:rPr>
          <w:rFonts w:ascii="dbaudio Futura" w:hAnsi="dbaudio Futura" w:cs="Helvetica"/>
          <w:color w:val="353535"/>
        </w:rPr>
        <w:t>adds</w:t>
      </w:r>
      <w:r w:rsidRPr="00835131">
        <w:rPr>
          <w:rFonts w:ascii="dbaudio Futura" w:hAnsi="dbaudio Futura" w:cs="Helvetica"/>
          <w:color w:val="353535"/>
        </w:rPr>
        <w:t xml:space="preserve"> </w:t>
      </w:r>
      <w:r w:rsidRPr="00835131">
        <w:rPr>
          <w:rFonts w:ascii="dbaudio Futura" w:eastAsia="dbaudio Futura Global" w:hAnsi="dbaudio Futura" w:cs="dbaudio Futura Global Light"/>
          <w:color w:val="000000" w:themeColor="text1"/>
        </w:rPr>
        <w:t>Matthias Christner, Head of R&amp;D Acoustics at d&amp;b. “</w:t>
      </w:r>
      <w:r w:rsidR="00E66CEA">
        <w:rPr>
          <w:rFonts w:ascii="dbaudio Futura" w:hAnsi="dbaudio Futura" w:cs="Helvetica"/>
          <w:color w:val="353535"/>
        </w:rPr>
        <w:t>T</w:t>
      </w:r>
      <w:r w:rsidRPr="00835131">
        <w:rPr>
          <w:rFonts w:ascii="dbaudio Futura" w:hAnsi="dbaudio Futura" w:cs="Helvetica"/>
          <w:color w:val="353535"/>
        </w:rPr>
        <w:t>he</w:t>
      </w:r>
      <w:r w:rsidR="006474B0">
        <w:rPr>
          <w:rFonts w:ascii="dbaudio Futura" w:hAnsi="dbaudio Futura" w:cs="Helvetica"/>
          <w:color w:val="353535"/>
        </w:rPr>
        <w:t xml:space="preserve">se </w:t>
      </w:r>
      <w:r w:rsidRPr="00835131">
        <w:rPr>
          <w:rFonts w:ascii="dbaudio Futura" w:hAnsi="dbaudio Futura" w:cs="Helvetica"/>
          <w:color w:val="353535"/>
        </w:rPr>
        <w:t xml:space="preserve">challenges </w:t>
      </w:r>
      <w:r w:rsidR="00E66CEA">
        <w:rPr>
          <w:rFonts w:ascii="dbaudio Futura" w:hAnsi="dbaudio Futura" w:cs="Helvetica"/>
          <w:color w:val="353535"/>
        </w:rPr>
        <w:t xml:space="preserve">become </w:t>
      </w:r>
      <w:r w:rsidRPr="00835131">
        <w:rPr>
          <w:rFonts w:ascii="dbaudio Futura" w:hAnsi="dbaudio Futura" w:cs="Helvetica"/>
          <w:color w:val="353535"/>
        </w:rPr>
        <w:t xml:space="preserve">the vision, </w:t>
      </w:r>
      <w:r w:rsidR="009A0CCB">
        <w:rPr>
          <w:rFonts w:ascii="dbaudio Futura" w:hAnsi="dbaudio Futura" w:cs="Helvetica"/>
          <w:color w:val="353535"/>
        </w:rPr>
        <w:t>something that we can shape with our own instincts</w:t>
      </w:r>
      <w:r w:rsidR="002D2586">
        <w:rPr>
          <w:rFonts w:ascii="dbaudio Futura" w:hAnsi="dbaudio Futura" w:cs="Helvetica"/>
          <w:color w:val="353535"/>
        </w:rPr>
        <w:t xml:space="preserve"> and knowledge.</w:t>
      </w:r>
      <w:r w:rsidRPr="00835131">
        <w:rPr>
          <w:rFonts w:ascii="dbaudio Futura" w:hAnsi="dbaudio Futura" w:cs="Helvetica"/>
          <w:color w:val="353535"/>
        </w:rPr>
        <w:t xml:space="preserve"> This is why we talk about evolution not revolution</w:t>
      </w:r>
      <w:r>
        <w:rPr>
          <w:rFonts w:ascii="dbaudio Futura" w:hAnsi="dbaudio Futura" w:cs="Helvetica"/>
          <w:color w:val="353535"/>
        </w:rPr>
        <w:t>,</w:t>
      </w:r>
      <w:r w:rsidRPr="00835131">
        <w:rPr>
          <w:rFonts w:ascii="dbaudio Futura" w:hAnsi="dbaudio Futura" w:cs="Helvetica"/>
          <w:color w:val="353535"/>
        </w:rPr>
        <w:t xml:space="preserve"> it’s a continuous updating of ideas; each step builds on the last. KSL is our latest advance on that journey</w:t>
      </w:r>
      <w:r w:rsidR="007B3ACE">
        <w:rPr>
          <w:rFonts w:ascii="dbaudio Futura" w:hAnsi="dbaudio Futura" w:cs="Helvetica"/>
          <w:color w:val="353535"/>
        </w:rPr>
        <w:t xml:space="preserve"> and is warmly welcomed into</w:t>
      </w:r>
      <w:r w:rsidR="00EF0AD8">
        <w:rPr>
          <w:rFonts w:ascii="dbaudio Futura" w:hAnsi="dbaudio Futura" w:cs="Helvetica"/>
          <w:color w:val="353535"/>
        </w:rPr>
        <w:t xml:space="preserve"> the</w:t>
      </w:r>
      <w:r w:rsidR="007B3ACE">
        <w:rPr>
          <w:rFonts w:ascii="dbaudio Futura" w:hAnsi="dbaudio Futura" w:cs="Helvetica"/>
          <w:color w:val="353535"/>
        </w:rPr>
        <w:t xml:space="preserve"> family</w:t>
      </w:r>
      <w:r w:rsidR="00EF0AD8">
        <w:rPr>
          <w:rFonts w:ascii="dbaudio Futura" w:hAnsi="dbaudio Futura" w:cs="Helvetica"/>
          <w:color w:val="353535"/>
        </w:rPr>
        <w:t>.</w:t>
      </w:r>
      <w:r w:rsidR="007B3ACE">
        <w:rPr>
          <w:rFonts w:ascii="dbaudio Futura" w:hAnsi="dbaudio Futura" w:cs="Helvetica"/>
          <w:color w:val="353535"/>
        </w:rPr>
        <w:t>’’</w:t>
      </w:r>
    </w:p>
    <w:p w14:paraId="1362CF5F" w14:textId="56492F67" w:rsidR="002E52D8" w:rsidRDefault="002E52D8" w:rsidP="00261679">
      <w:pPr>
        <w:shd w:val="clear" w:color="auto" w:fill="FFFFFF"/>
        <w:spacing w:before="100" w:beforeAutospacing="1" w:after="100" w:afterAutospacing="1" w:line="240" w:lineRule="auto"/>
        <w:rPr>
          <w:rFonts w:ascii="dbaudio Futura" w:hAnsi="dbaudio Futura" w:cs="dbaudio Futura"/>
          <w:color w:val="0000FF"/>
          <w:lang w:val="en-GB"/>
        </w:rPr>
      </w:pPr>
    </w:p>
    <w:p w14:paraId="50BA3771" w14:textId="77777777" w:rsidR="002E52D8" w:rsidRDefault="002E52D8" w:rsidP="00261679">
      <w:pPr>
        <w:shd w:val="clear" w:color="auto" w:fill="FFFFFF"/>
        <w:spacing w:before="100" w:beforeAutospacing="1" w:after="100" w:afterAutospacing="1" w:line="240" w:lineRule="auto"/>
        <w:rPr>
          <w:rFonts w:ascii="dbaudio Futura" w:hAnsi="dbaudio Futura" w:cs="dbaudio Futura"/>
          <w:color w:val="0000FF"/>
          <w:lang w:val="en-GB"/>
        </w:rPr>
      </w:pPr>
    </w:p>
    <w:p w14:paraId="12EDD247" w14:textId="77777777" w:rsidR="009E1641" w:rsidRPr="00DD1FFA" w:rsidRDefault="00A42D4F" w:rsidP="00261679">
      <w:pPr>
        <w:shd w:val="clear" w:color="auto" w:fill="FFFFFF"/>
        <w:spacing w:before="100" w:beforeAutospacing="1" w:after="100" w:afterAutospacing="1" w:line="240" w:lineRule="auto"/>
        <w:rPr>
          <w:rFonts w:ascii="dbaudio Futura" w:eastAsia="dbaudio Futura Global" w:hAnsi="dbaudio Futura" w:cs="dbaudio Futura"/>
          <w:color w:val="000000" w:themeColor="text1"/>
          <w:u w:val="single"/>
        </w:rPr>
      </w:pPr>
      <w:r w:rsidRPr="00DD1FFA">
        <w:rPr>
          <w:rFonts w:ascii="dbaudio Futura" w:hAnsi="dbaudio Futura" w:cs="Helvetica"/>
          <w:color w:val="353535"/>
          <w:u w:val="single"/>
        </w:rPr>
        <w:t>Product Details</w:t>
      </w:r>
    </w:p>
    <w:p w14:paraId="48A8BAAB" w14:textId="50AC69F8" w:rsidR="00261679" w:rsidRPr="00835131" w:rsidRDefault="00261679" w:rsidP="00261679">
      <w:pPr>
        <w:shd w:val="clear" w:color="auto" w:fill="FFFFFF"/>
        <w:spacing w:before="100" w:beforeAutospacing="1" w:after="100" w:afterAutospacing="1" w:line="240" w:lineRule="auto"/>
        <w:rPr>
          <w:rFonts w:ascii="dbaudio Futura" w:eastAsia="dbaudio Futura Global" w:hAnsi="dbaudio Futura" w:cs="Arial"/>
          <w:color w:val="000000" w:themeColor="text1"/>
        </w:rPr>
      </w:pPr>
      <w:r w:rsidRPr="00835131">
        <w:rPr>
          <w:rFonts w:ascii="dbaudio Futura" w:eastAsia="dbaudio Futura Global" w:hAnsi="dbaudio Futura" w:cs="dbaudio Futura"/>
          <w:color w:val="000000" w:themeColor="text1"/>
        </w:rPr>
        <w:t xml:space="preserve">The KSL8 and KSL12 loudspeakers, with 80˚ and 120˚ horizontal dispersion respectively, are unique among </w:t>
      </w:r>
      <w:r w:rsidRPr="007051C1">
        <w:rPr>
          <w:rFonts w:ascii="dbaudio Futura" w:eastAsia="dbaudio Futura Global" w:hAnsi="dbaudio Futura" w:cs="dbaudio Futura"/>
          <w:color w:val="000000" w:themeColor="text1"/>
        </w:rPr>
        <w:t xml:space="preserve">similar sized line </w:t>
      </w:r>
      <w:r w:rsidRPr="00835131">
        <w:rPr>
          <w:rFonts w:ascii="dbaudio Futura" w:eastAsia="dbaudio Futura Global" w:hAnsi="dbaudio Futura" w:cs="dbaudio Futura"/>
          <w:color w:val="000000" w:themeColor="text1"/>
        </w:rPr>
        <w:t xml:space="preserve">array modules in </w:t>
      </w:r>
      <w:r w:rsidRPr="00D90439">
        <w:rPr>
          <w:rFonts w:ascii="dbaudio Futura" w:eastAsia="dbaudio Futura Global" w:hAnsi="dbaudio Futura" w:cs="dbaudio Futura"/>
          <w:color w:val="000000" w:themeColor="text1"/>
        </w:rPr>
        <w:t xml:space="preserve">providing consistent pattern control </w:t>
      </w:r>
      <w:r w:rsidR="00D90439">
        <w:rPr>
          <w:rFonts w:ascii="dbaudio Futura" w:eastAsia="dbaudio Futura Global" w:hAnsi="dbaudio Futura" w:cs="dbaudio Futura"/>
          <w:color w:val="000000" w:themeColor="text1"/>
        </w:rPr>
        <w:t>down to the lowest frequencies</w:t>
      </w:r>
      <w:r w:rsidRPr="00835131">
        <w:rPr>
          <w:rFonts w:ascii="dbaudio Futura" w:eastAsia="dbaudio Futura Global" w:hAnsi="dbaudio Futura" w:cs="dbaudio Futura"/>
          <w:color w:val="000000" w:themeColor="text1"/>
        </w:rPr>
        <w:t>. The geometry of two front facing 10” drivers and two side firing 8” drivers couple and apply cardioid techniques, creating precise broadband directivity with significantly extended low frequency headroom towards the audience. This low frequency extension and headroom is so effective that it negates the need for subwoofers flown behind or alongside the main hangs in many applications. Midrange is delivered by a high sensitivity horn loaded with an 8” driver, while two innovative, custom designed 3” voice coil HF drivers mounted on a wave shaping device provide the high frequency resolution and output.</w:t>
      </w:r>
    </w:p>
    <w:p w14:paraId="54FFED1E" w14:textId="0C9112D6" w:rsidR="007B3ACE" w:rsidRDefault="00261679" w:rsidP="00261679">
      <w:pPr>
        <w:shd w:val="clear" w:color="auto" w:fill="FFFFFF"/>
        <w:spacing w:before="100" w:beforeAutospacing="1" w:after="100" w:afterAutospacing="1" w:line="240" w:lineRule="auto"/>
        <w:rPr>
          <w:rFonts w:ascii="dbaudio Futura" w:eastAsia="dbaudio Futura Global" w:hAnsi="dbaudio Futura" w:cs="dbaudio Futura"/>
        </w:rPr>
      </w:pPr>
      <w:r w:rsidRPr="00835131">
        <w:rPr>
          <w:rFonts w:ascii="dbaudio Futura" w:eastAsia="dbaudio Futura Global" w:hAnsi="dbaudio Futura" w:cs="dbaudio Futura"/>
          <w:color w:val="000000" w:themeColor="text1"/>
        </w:rPr>
        <w:t xml:space="preserve">The SL-SUB </w:t>
      </w:r>
      <w:r w:rsidR="00EF0AD8">
        <w:rPr>
          <w:rFonts w:ascii="dbaudio Futura" w:eastAsia="dbaudio Futura Global" w:hAnsi="dbaudio Futura" w:cs="dbaudio Futura"/>
          <w:color w:val="000000" w:themeColor="text1"/>
        </w:rPr>
        <w:t xml:space="preserve">/ </w:t>
      </w:r>
      <w:r w:rsidRPr="00835131">
        <w:rPr>
          <w:rFonts w:ascii="dbaudio Futura" w:eastAsia="dbaudio Futura Global" w:hAnsi="dbaudio Futura" w:cs="dbaudio Futura"/>
          <w:color w:val="000000" w:themeColor="text1"/>
        </w:rPr>
        <w:t xml:space="preserve">SL-GSUB subwoofers complement the low end with two forward facing 21” drivers and a single, rear facing 21” driver delivering the cardioid dispersion. </w:t>
      </w:r>
      <w:r w:rsidR="00EB760D" w:rsidRPr="006F40A1">
        <w:rPr>
          <w:rFonts w:ascii="dbaudio Futura" w:eastAsia="dbaudio Futura Global" w:hAnsi="dbaudio Futura" w:cs="dbaudio Futura"/>
          <w:color w:val="000000" w:themeColor="text1"/>
        </w:rPr>
        <w:t>It</w:t>
      </w:r>
      <w:r w:rsidR="00EB760D" w:rsidRPr="00DD1FFA">
        <w:rPr>
          <w:rFonts w:ascii="dbaudio Futura" w:hAnsi="dbaudio Futura" w:cs="Lucida Grande"/>
          <w:bCs/>
          <w:color w:val="000000" w:themeColor="text1"/>
        </w:rPr>
        <w:t xml:space="preserve"> extends the response down to 30</w:t>
      </w:r>
      <w:r w:rsidR="00F52FEC">
        <w:rPr>
          <w:rFonts w:ascii="dbaudio Futura" w:hAnsi="dbaudio Futura" w:cs="Lucida Grande"/>
          <w:bCs/>
          <w:color w:val="000000" w:themeColor="text1"/>
        </w:rPr>
        <w:t xml:space="preserve"> </w:t>
      </w:r>
      <w:r w:rsidR="00EB760D" w:rsidRPr="00DD1FFA">
        <w:rPr>
          <w:rFonts w:ascii="dbaudio Futura" w:hAnsi="dbaudio Futura" w:cs="Lucida Grande"/>
          <w:bCs/>
          <w:color w:val="000000" w:themeColor="text1"/>
        </w:rPr>
        <w:t>Hz with exceptional dispersion control, impressive low frequency headroom and unmatched efficiency.</w:t>
      </w:r>
      <w:r w:rsidR="00EB760D">
        <w:rPr>
          <w:rFonts w:ascii="dbaudio Futura" w:hAnsi="dbaudio Futura" w:cs="Lucida Grande"/>
          <w:bCs/>
          <w:color w:val="0070C0"/>
        </w:rPr>
        <w:t xml:space="preserve"> </w:t>
      </w:r>
      <w:r w:rsidRPr="00835131">
        <w:rPr>
          <w:rFonts w:ascii="dbaudio Futura" w:eastAsia="dbaudio Futura Global" w:hAnsi="dbaudio Futura" w:cs="dbaudio Futura"/>
          <w:color w:val="000000" w:themeColor="text1"/>
        </w:rPr>
        <w:t xml:space="preserve">The SL-SUB can be flown, while the SL-GSUB is designed for ground stacked applications. </w:t>
      </w:r>
      <w:r w:rsidR="005148A1">
        <w:rPr>
          <w:rFonts w:ascii="dbaudio Futura" w:eastAsia="dbaudio Futura Global" w:hAnsi="dbaudio Futura" w:cs="dbaudio Futura"/>
          <w:color w:val="000000" w:themeColor="text1"/>
        </w:rPr>
        <w:br/>
      </w:r>
      <w:r w:rsidR="00F52FEC">
        <w:rPr>
          <w:rFonts w:ascii="dbaudio Futura" w:eastAsia="dbaudio Futura Global" w:hAnsi="dbaudio Futura" w:cs="dbaudio Futura"/>
          <w:color w:val="000000" w:themeColor="text1"/>
        </w:rPr>
        <w:br/>
      </w:r>
      <w:r w:rsidR="00EB760D" w:rsidRPr="00835131">
        <w:rPr>
          <w:rFonts w:ascii="dbaudio Futura" w:eastAsia="dbaudio Futura Global" w:hAnsi="dbaudio Futura" w:cs="dbaudio Futura"/>
          <w:color w:val="000000" w:themeColor="text1"/>
        </w:rPr>
        <w:t xml:space="preserve">Each </w:t>
      </w:r>
      <w:r w:rsidR="00EB760D">
        <w:rPr>
          <w:rFonts w:ascii="dbaudio Futura" w:eastAsia="dbaudio Futura Global" w:hAnsi="dbaudio Futura" w:cs="dbaudio Futura"/>
          <w:color w:val="000000" w:themeColor="text1"/>
        </w:rPr>
        <w:t>SL-</w:t>
      </w:r>
      <w:r w:rsidR="00A42D4F">
        <w:rPr>
          <w:rFonts w:ascii="dbaudio Futura" w:eastAsia="dbaudio Futura Global" w:hAnsi="dbaudio Futura" w:cs="dbaudio Futura"/>
          <w:color w:val="000000" w:themeColor="text1"/>
        </w:rPr>
        <w:t>Series</w:t>
      </w:r>
      <w:r w:rsidR="00EB760D">
        <w:rPr>
          <w:rFonts w:ascii="dbaudio Futura" w:eastAsia="dbaudio Futura Global" w:hAnsi="dbaudio Futura" w:cs="dbaudio Futura"/>
          <w:color w:val="000000" w:themeColor="text1"/>
        </w:rPr>
        <w:t xml:space="preserve"> </w:t>
      </w:r>
      <w:r w:rsidR="00EB760D" w:rsidRPr="00835131">
        <w:rPr>
          <w:rFonts w:ascii="dbaudio Futura" w:eastAsia="dbaudio Futura Global" w:hAnsi="dbaudio Futura" w:cs="dbaudio Futura"/>
          <w:color w:val="000000" w:themeColor="text1"/>
        </w:rPr>
        <w:t>loudspeaker is amplified in 2-</w:t>
      </w:r>
      <w:r w:rsidR="00F52FEC">
        <w:rPr>
          <w:rFonts w:ascii="dbaudio Futura" w:eastAsia="dbaudio Futura Global" w:hAnsi="dbaudio Futura" w:cs="dbaudio Futura"/>
          <w:color w:val="000000" w:themeColor="text1"/>
        </w:rPr>
        <w:t>W</w:t>
      </w:r>
      <w:r w:rsidR="00EB760D" w:rsidRPr="00835131">
        <w:rPr>
          <w:rFonts w:ascii="dbaudio Futura" w:eastAsia="dbaudio Futura Global" w:hAnsi="dbaudio Futura" w:cs="dbaudio Futura"/>
          <w:color w:val="000000" w:themeColor="text1"/>
        </w:rPr>
        <w:t>ay active mode by the d&amp;b D80 amplifier</w:t>
      </w:r>
      <w:r w:rsidR="00EF0AD8">
        <w:rPr>
          <w:rFonts w:ascii="dbaudio Futura" w:eastAsia="dbaudio Futura Global" w:hAnsi="dbaudio Futura" w:cs="dbaudio Futura"/>
          <w:color w:val="000000" w:themeColor="text1"/>
        </w:rPr>
        <w:t>.</w:t>
      </w:r>
      <w:r w:rsidR="005148A1">
        <w:rPr>
          <w:rFonts w:ascii="dbaudio Futura" w:eastAsia="dbaudio Futura Global" w:hAnsi="dbaudio Futura" w:cs="dbaudio Futura"/>
          <w:color w:val="000000" w:themeColor="text1"/>
        </w:rPr>
        <w:br/>
      </w:r>
      <w:r w:rsidRPr="00835131">
        <w:rPr>
          <w:rFonts w:ascii="dbaudio Futura" w:eastAsia="dbaudio Futura Global" w:hAnsi="dbaudio Futura" w:cs="dbaudio Futura"/>
          <w:color w:val="000000" w:themeColor="text1"/>
        </w:rPr>
        <w:t xml:space="preserve">Completing the comprehensive package, the SL-Series brings a patented combination of tension and </w:t>
      </w:r>
      <w:r w:rsidRPr="007051C1">
        <w:rPr>
          <w:rFonts w:ascii="dbaudio Futura" w:eastAsia="dbaudio Futura Global" w:hAnsi="dbaudio Futura" w:cs="dbaudio Futura"/>
          <w:color w:val="000000" w:themeColor="text1"/>
        </w:rPr>
        <w:t xml:space="preserve">compression rigging procedures to </w:t>
      </w:r>
      <w:r w:rsidRPr="00835131">
        <w:rPr>
          <w:rFonts w:ascii="dbaudio Futura" w:eastAsia="dbaudio Futura Global" w:hAnsi="dbaudio Futura" w:cs="dbaudio Futura"/>
          <w:color w:val="000000" w:themeColor="text1"/>
        </w:rPr>
        <w:t>the d&amp;b three-point rigging system. Designed to fit within standard shipping container and truck sizes</w:t>
      </w:r>
      <w:r w:rsidRPr="007051C1">
        <w:rPr>
          <w:rFonts w:ascii="dbaudio Futura" w:eastAsia="dbaudio Futura Global" w:hAnsi="dbaudio Futura" w:cs="dbaudio Futura"/>
          <w:color w:val="000000" w:themeColor="text1"/>
        </w:rPr>
        <w:t>, KSL comes in touring carts with protective covers</w:t>
      </w:r>
      <w:r w:rsidR="005148A1">
        <w:rPr>
          <w:rFonts w:ascii="dbaudio Futura" w:eastAsia="dbaudio Futura Global" w:hAnsi="dbaudio Futura" w:cs="dbaudio Futura"/>
          <w:color w:val="000000" w:themeColor="text1"/>
        </w:rPr>
        <w:t xml:space="preserve"> as well as the </w:t>
      </w:r>
      <w:r w:rsidR="005148A1" w:rsidRPr="00DD1FFA">
        <w:rPr>
          <w:rFonts w:ascii="dbaudio Futura" w:eastAsia="dbaudio Futura Global" w:hAnsi="dbaudio Futura" w:cs="dbaudio Futura"/>
        </w:rPr>
        <w:t xml:space="preserve">completely packaged </w:t>
      </w:r>
      <w:r w:rsidR="005148A1">
        <w:rPr>
          <w:rFonts w:ascii="dbaudio Futura" w:eastAsia="dbaudio Futura Global" w:hAnsi="dbaudio Futura" w:cs="dbaudio Futura"/>
          <w:color w:val="000000" w:themeColor="text1"/>
        </w:rPr>
        <w:t>rigging infrastructure</w:t>
      </w:r>
      <w:r w:rsidR="00F52FEC">
        <w:rPr>
          <w:rFonts w:ascii="dbaudio Futura" w:eastAsia="dbaudio Futura Global" w:hAnsi="dbaudio Futura" w:cs="dbaudio Futura"/>
          <w:color w:val="000000" w:themeColor="text1"/>
        </w:rPr>
        <w:t>.</w:t>
      </w:r>
    </w:p>
    <w:p w14:paraId="08A64C59" w14:textId="77777777" w:rsidR="0022183E" w:rsidRDefault="0022183E" w:rsidP="00261679">
      <w:pPr>
        <w:pStyle w:val="Text"/>
      </w:pPr>
      <w:r>
        <w:t>+++</w:t>
      </w:r>
    </w:p>
    <w:p w14:paraId="6ECBAFFF" w14:textId="77777777" w:rsidR="0022183E" w:rsidRDefault="0022183E" w:rsidP="00261679">
      <w:pPr>
        <w:pStyle w:val="Bold"/>
      </w:pPr>
      <w:r>
        <w:t>Press contact</w:t>
      </w:r>
    </w:p>
    <w:p w14:paraId="172BB649" w14:textId="77777777" w:rsidR="0022183E" w:rsidRDefault="00631561" w:rsidP="00261679">
      <w:pPr>
        <w:pStyle w:val="Text"/>
      </w:pPr>
      <w:r>
        <w:t xml:space="preserve">International: </w:t>
      </w:r>
      <w:r w:rsidR="00DA1866">
        <w:t>Sara Sowah</w:t>
      </w:r>
      <w:r w:rsidR="000566EF" w:rsidRPr="00741793">
        <w:t>, Phone: +44</w:t>
      </w:r>
      <w:r w:rsidR="0022183E" w:rsidRPr="00741793">
        <w:t xml:space="preserve"> 1453 837</w:t>
      </w:r>
      <w:r w:rsidR="00DA1866">
        <w:t>084</w:t>
      </w:r>
      <w:r w:rsidR="0022183E" w:rsidRPr="00741793">
        <w:t xml:space="preserve">, E-mail: </w:t>
      </w:r>
      <w:hyperlink r:id="rId8" w:history="1">
        <w:r w:rsidR="00DA1866" w:rsidRPr="005E3E35">
          <w:rPr>
            <w:rStyle w:val="Hyperlink"/>
          </w:rPr>
          <w:t>sara.sowah@dbaudio.com</w:t>
        </w:r>
      </w:hyperlink>
    </w:p>
    <w:p w14:paraId="02FCD0AF" w14:textId="77777777" w:rsidR="00631561" w:rsidRDefault="00631561" w:rsidP="00261679">
      <w:pPr>
        <w:pStyle w:val="Text"/>
      </w:pPr>
      <w:r>
        <w:t xml:space="preserve">Headquarters: Uwe Horn, Phone: +49 7191 9669-433, E-mail: </w:t>
      </w:r>
      <w:hyperlink r:id="rId9" w:history="1">
        <w:r w:rsidRPr="00FA4CBA">
          <w:rPr>
            <w:rStyle w:val="Hyperlink"/>
          </w:rPr>
          <w:t>uwe.horn@dbaudio.com</w:t>
        </w:r>
      </w:hyperlink>
    </w:p>
    <w:p w14:paraId="6FAC33A9" w14:textId="77777777" w:rsidR="0022183E" w:rsidRPr="002D3E05" w:rsidRDefault="005148A1" w:rsidP="00261679">
      <w:pPr>
        <w:pStyle w:val="Text"/>
      </w:pPr>
      <w:r>
        <w:rPr>
          <w:b/>
        </w:rPr>
        <w:br/>
      </w:r>
      <w:r w:rsidR="00BB43AB" w:rsidRPr="00AB7B7B">
        <w:rPr>
          <w:b/>
        </w:rPr>
        <w:t>About d&amp;b audiotechnik</w:t>
      </w:r>
      <w:r w:rsidR="00AB7B7B">
        <w:rPr>
          <w:b/>
        </w:rPr>
        <w:t>.</w:t>
      </w:r>
      <w:r w:rsidR="00BB43AB">
        <w:t xml:space="preserve"> d&amp;b provides</w:t>
      </w:r>
      <w:r w:rsidR="00012D46">
        <w:t xml:space="preserve"> </w:t>
      </w:r>
      <w:r w:rsidR="00820BC4">
        <w:t>professional audio solutions to</w:t>
      </w:r>
      <w:r w:rsidR="00BB43AB">
        <w:t xml:space="preserve"> accurately transfer passions through high-end quality speech and music reproduction.</w:t>
      </w:r>
      <w:r w:rsidR="008D5705">
        <w:t xml:space="preserve"> </w:t>
      </w:r>
      <w:r w:rsidR="00C61583" w:rsidRPr="00CE59BC">
        <w:t xml:space="preserve">d&amp;b is internationally regarded as </w:t>
      </w:r>
      <w:r w:rsidR="006341FC">
        <w:t>a</w:t>
      </w:r>
      <w:r w:rsidR="00C61583" w:rsidRPr="00CE59BC">
        <w:t xml:space="preserve"> leading company </w:t>
      </w:r>
      <w:r w:rsidR="00C61583">
        <w:t>for</w:t>
      </w:r>
      <w:r w:rsidR="00A441BC">
        <w:t xml:space="preserve"> </w:t>
      </w:r>
      <w:r w:rsidR="00E25AF7" w:rsidRPr="00E90A7F">
        <w:t>sound reinforcement systems</w:t>
      </w:r>
      <w:r w:rsidR="00E25AF7">
        <w:t xml:space="preserve"> </w:t>
      </w:r>
      <w:r w:rsidR="00C61583">
        <w:t>in install</w:t>
      </w:r>
      <w:r w:rsidR="00350E22">
        <w:t>ed</w:t>
      </w:r>
      <w:r w:rsidR="00C61583">
        <w:t xml:space="preserve"> </w:t>
      </w:r>
      <w:r w:rsidR="009B49C5" w:rsidRPr="00CE59BC">
        <w:t xml:space="preserve">and mobile </w:t>
      </w:r>
      <w:r w:rsidR="004E3ED8" w:rsidRPr="00CE59BC">
        <w:t>applications</w:t>
      </w:r>
      <w:r w:rsidR="00230C41">
        <w:t>,</w:t>
      </w:r>
      <w:r w:rsidR="004E3ED8" w:rsidRPr="00CE59BC">
        <w:t xml:space="preserve"> </w:t>
      </w:r>
      <w:r w:rsidR="00385FCA">
        <w:t>with a reputation for</w:t>
      </w:r>
      <w:r w:rsidR="00FA3E5D">
        <w:t xml:space="preserve"> quality of construction, standard of service, system integration principles</w:t>
      </w:r>
      <w:r w:rsidR="00230C41">
        <w:t>,</w:t>
      </w:r>
      <w:r w:rsidR="00FA3E5D">
        <w:t xml:space="preserve"> and pioneering </w:t>
      </w:r>
      <w:r w:rsidR="0022183E">
        <w:t xml:space="preserve">technological development. </w:t>
      </w:r>
      <w:r w:rsidR="00FA3E5D">
        <w:t xml:space="preserve">Founded in </w:t>
      </w:r>
      <w:r w:rsidR="00431023">
        <w:t xml:space="preserve">Germany in </w:t>
      </w:r>
      <w:r w:rsidR="00FA3E5D">
        <w:t xml:space="preserve">1981, </w:t>
      </w:r>
      <w:r w:rsidR="00FF7BF5">
        <w:t>d&amp;b</w:t>
      </w:r>
      <w:r w:rsidR="00431023">
        <w:t xml:space="preserve"> </w:t>
      </w:r>
      <w:r w:rsidR="00FA3E5D">
        <w:t xml:space="preserve">headquarters </w:t>
      </w:r>
      <w:r w:rsidR="00786140">
        <w:t>is</w:t>
      </w:r>
      <w:r w:rsidR="00FA3E5D">
        <w:t xml:space="preserve"> </w:t>
      </w:r>
      <w:r w:rsidR="00431023">
        <w:t xml:space="preserve">located </w:t>
      </w:r>
      <w:r w:rsidR="00FA3E5D">
        <w:t xml:space="preserve">in Backnang, near Stuttgart, </w:t>
      </w:r>
      <w:r w:rsidR="00BF4CBA">
        <w:t>where</w:t>
      </w:r>
      <w:r w:rsidR="00FA3E5D">
        <w:t xml:space="preserve"> </w:t>
      </w:r>
      <w:r w:rsidR="00BF4CBA">
        <w:t>r</w:t>
      </w:r>
      <w:r w:rsidR="00C61583">
        <w:t xml:space="preserve">esearch, </w:t>
      </w:r>
      <w:r w:rsidR="00FA3E5D">
        <w:t xml:space="preserve">development </w:t>
      </w:r>
      <w:r w:rsidR="00C61583">
        <w:t xml:space="preserve">and </w:t>
      </w:r>
      <w:r w:rsidR="00FA3E5D">
        <w:t xml:space="preserve">production </w:t>
      </w:r>
      <w:r w:rsidR="00431023">
        <w:t>take place.</w:t>
      </w:r>
      <w:r w:rsidR="000A0FCC">
        <w:t xml:space="preserve"> </w:t>
      </w:r>
      <w:r w:rsidR="004D6B2C">
        <w:t xml:space="preserve">Together with </w:t>
      </w:r>
      <w:r w:rsidR="000A0FCC">
        <w:t>branch offices worldwide, the d&amp;b team</w:t>
      </w:r>
      <w:r w:rsidR="004D6B2C">
        <w:t xml:space="preserve"> numbers </w:t>
      </w:r>
      <w:r w:rsidR="00B80D6C">
        <w:t>more than</w:t>
      </w:r>
      <w:r w:rsidR="00035461">
        <w:t xml:space="preserve"> 500</w:t>
      </w:r>
      <w:r w:rsidR="004D6B2C">
        <w:t xml:space="preserve"> co-workers</w:t>
      </w:r>
      <w:r w:rsidR="0022183E">
        <w:t xml:space="preserve">. </w:t>
      </w:r>
      <w:hyperlink r:id="rId10" w:history="1">
        <w:r w:rsidR="0022183E" w:rsidRPr="002D3E05">
          <w:rPr>
            <w:rStyle w:val="Hyperlink"/>
          </w:rPr>
          <w:t>www.dbaudio.com</w:t>
        </w:r>
      </w:hyperlink>
    </w:p>
    <w:sectPr w:rsidR="0022183E" w:rsidRPr="002D3E05" w:rsidSect="00DD1FFA">
      <w:headerReference w:type="default" r:id="rId11"/>
      <w:footerReference w:type="default" r:id="rId12"/>
      <w:pgSz w:w="11907" w:h="16839" w:code="9"/>
      <w:pgMar w:top="1560" w:right="2835" w:bottom="1559" w:left="1191" w:header="720" w:footer="5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317C4" w14:textId="77777777" w:rsidR="005B384A" w:rsidRDefault="005B384A" w:rsidP="0022183E">
      <w:pPr>
        <w:spacing w:after="0" w:line="240" w:lineRule="auto"/>
      </w:pPr>
      <w:r>
        <w:separator/>
      </w:r>
    </w:p>
  </w:endnote>
  <w:endnote w:type="continuationSeparator" w:id="0">
    <w:p w14:paraId="4DE41DDF" w14:textId="77777777" w:rsidR="005B384A" w:rsidRDefault="005B384A" w:rsidP="00221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baudio Futura">
    <w:panose1 w:val="00000000000000000000"/>
    <w:charset w:val="00"/>
    <w:family w:val="auto"/>
    <w:pitch w:val="variable"/>
    <w:sig w:usb0="A00002FF" w:usb1="0000004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baudio Futura Global">
    <w:altName w:val="Malgun Gothic Semilight"/>
    <w:panose1 w:val="00000000000000000000"/>
    <w:charset w:val="00"/>
    <w:family w:val="auto"/>
    <w:pitch w:val="variable"/>
    <w:sig w:usb0="F5002EFF" w:usb1="F9DFFFFF" w:usb2="0008001E" w:usb3="00000000" w:csb0="003F01FF" w:csb1="00000000"/>
  </w:font>
  <w:font w:name="Helvetica">
    <w:panose1 w:val="00000000000000000000"/>
    <w:charset w:val="00"/>
    <w:family w:val="auto"/>
    <w:pitch w:val="variable"/>
    <w:sig w:usb0="E00002FF" w:usb1="5000785B" w:usb2="00000000" w:usb3="00000000" w:csb0="0000019F" w:csb1="00000000"/>
  </w:font>
  <w:font w:name="dbaudio Futura Global Light">
    <w:panose1 w:val="00000000000000000000"/>
    <w:charset w:val="00"/>
    <w:family w:val="auto"/>
    <w:pitch w:val="variable"/>
    <w:sig w:usb0="F500AEFF" w:usb1="FBDFFFFF" w:usb2="0000001E" w:usb3="00000000" w:csb0="003F01F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1DDBF" w14:textId="77777777" w:rsidR="00615633" w:rsidRDefault="00615633" w:rsidP="00615633">
    <w:pPr>
      <w:pStyle w:val="Footertext"/>
      <w:rPr>
        <w:b/>
        <w:lang w:val="de-DE"/>
      </w:rPr>
    </w:pPr>
  </w:p>
  <w:p w14:paraId="17A4CB12" w14:textId="77777777" w:rsidR="00615633" w:rsidRDefault="00615633" w:rsidP="00615633">
    <w:pPr>
      <w:pStyle w:val="Footertext"/>
      <w:rPr>
        <w:lang w:val="de-DE"/>
      </w:rPr>
    </w:pPr>
    <w:r>
      <w:rPr>
        <w:b/>
        <w:lang w:val="de-DE"/>
      </w:rPr>
      <w:t>d&amp;b audiotechnik GmbH</w:t>
    </w:r>
    <w:r>
      <w:rPr>
        <w:lang w:val="de-DE"/>
      </w:rPr>
      <w:t>, Postfach 1440, 71504 Backnang, Germany</w:t>
    </w:r>
  </w:p>
  <w:p w14:paraId="280F2D7C" w14:textId="77777777" w:rsidR="00615633" w:rsidRDefault="00615633" w:rsidP="00615633">
    <w:pPr>
      <w:pStyle w:val="Footertext"/>
    </w:pPr>
    <w:r>
      <w:rPr>
        <w:noProof/>
        <w:lang w:val="en-GB" w:eastAsia="en-GB"/>
      </w:rPr>
      <w:drawing>
        <wp:anchor distT="0" distB="0" distL="114300" distR="114300" simplePos="0" relativeHeight="251658240" behindDoc="1" locked="0" layoutInCell="1" allowOverlap="1" wp14:anchorId="229DB718" wp14:editId="1785C70C">
          <wp:simplePos x="0" y="0"/>
          <wp:positionH relativeFrom="column">
            <wp:posOffset>4965065</wp:posOffset>
          </wp:positionH>
          <wp:positionV relativeFrom="paragraph">
            <wp:posOffset>94615</wp:posOffset>
          </wp:positionV>
          <wp:extent cx="1619885" cy="485775"/>
          <wp:effectExtent l="0" t="0" r="0" b="9525"/>
          <wp:wrapTight wrapText="bothSides">
            <wp:wrapPolygon edited="0">
              <wp:start x="0" y="0"/>
              <wp:lineTo x="0" y="21176"/>
              <wp:lineTo x="21338" y="21176"/>
              <wp:lineTo x="21338"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485775"/>
                  </a:xfrm>
                  <a:prstGeom prst="rect">
                    <a:avLst/>
                  </a:prstGeom>
                  <a:noFill/>
                </pic:spPr>
              </pic:pic>
            </a:graphicData>
          </a:graphic>
          <wp14:sizeRelH relativeFrom="page">
            <wp14:pctWidth>0</wp14:pctWidth>
          </wp14:sizeRelH>
          <wp14:sizeRelV relativeFrom="page">
            <wp14:pctHeight>0</wp14:pctHeight>
          </wp14:sizeRelV>
        </wp:anchor>
      </w:drawing>
    </w:r>
    <w:r>
      <w:t xml:space="preserve">Phone +49-7191-9669-0, Fax +49-7191-950000, press@dbaudio.com, www.dbaudio.com </w:t>
    </w:r>
  </w:p>
  <w:p w14:paraId="6950AD82" w14:textId="77777777" w:rsidR="00615633" w:rsidRDefault="00615633" w:rsidP="00615633">
    <w:pPr>
      <w:pStyle w:val="Footertext"/>
    </w:pPr>
    <w:r>
      <w:t>Managing directors: Amnon Harman (Chairman/CEO), Markus Strohmeier</w:t>
    </w:r>
    <w:r w:rsidR="00B80D6C">
      <w:t>, Jens Nilsson</w:t>
    </w:r>
  </w:p>
  <w:p w14:paraId="571D4EA9" w14:textId="77777777" w:rsidR="00615633" w:rsidRDefault="00615633" w:rsidP="00615633">
    <w:pPr>
      <w:pStyle w:val="Footertext"/>
    </w:pPr>
    <w:r>
      <w:t xml:space="preserve">Place of </w:t>
    </w:r>
    <w:r w:rsidRPr="00615633">
      <w:t xml:space="preserve">business: </w:t>
    </w:r>
    <w:proofErr w:type="spellStart"/>
    <w:r w:rsidRPr="00615633">
      <w:t>Backnang</w:t>
    </w:r>
    <w:proofErr w:type="spellEnd"/>
    <w:r w:rsidRPr="00615633">
      <w:t xml:space="preserve">; registered at </w:t>
    </w:r>
    <w:proofErr w:type="spellStart"/>
    <w:r w:rsidRPr="00615633">
      <w:t>Amtsgericht</w:t>
    </w:r>
    <w:proofErr w:type="spellEnd"/>
    <w:r w:rsidRPr="00615633">
      <w:t xml:space="preserve"> </w:t>
    </w:r>
    <w:proofErr w:type="spellStart"/>
    <w:r w:rsidRPr="00615633">
      <w:t>Registergericht</w:t>
    </w:r>
    <w:proofErr w:type="spellEnd"/>
    <w:r w:rsidRPr="00615633">
      <w:t xml:space="preserve"> Stuttgart HRB 725789</w:t>
    </w:r>
  </w:p>
  <w:p w14:paraId="1A5F7B98" w14:textId="77777777" w:rsidR="00615633" w:rsidRPr="00615633" w:rsidRDefault="00615633" w:rsidP="00615633">
    <w:pPr>
      <w:pStyle w:val="Footertext"/>
    </w:pPr>
    <w:r w:rsidRPr="00615633">
      <w:t>VAT identification number DE 144 740 009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62A8D" w14:textId="77777777" w:rsidR="005B384A" w:rsidRDefault="005B384A" w:rsidP="0022183E">
      <w:pPr>
        <w:spacing w:after="0" w:line="240" w:lineRule="auto"/>
      </w:pPr>
      <w:r>
        <w:separator/>
      </w:r>
    </w:p>
  </w:footnote>
  <w:footnote w:type="continuationSeparator" w:id="0">
    <w:p w14:paraId="48FE2C96" w14:textId="77777777" w:rsidR="005B384A" w:rsidRDefault="005B384A" w:rsidP="002218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8A87E" w14:textId="3B79CFA5" w:rsidR="00B92624" w:rsidRPr="00DC3C1B" w:rsidRDefault="00DD6CC6" w:rsidP="00DD6CC6">
    <w:pPr>
      <w:pStyle w:val="Doctitle"/>
    </w:pPr>
    <w:r>
      <w:t>Press information.</w:t>
    </w:r>
    <w:r w:rsidR="00375041">
      <w:tab/>
    </w:r>
    <w:r w:rsidR="00375041">
      <w:tab/>
    </w:r>
    <w:r w:rsidR="0037504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9F255E"/>
    <w:multiLevelType w:val="hybridMultilevel"/>
    <w:tmpl w:val="08C8659C"/>
    <w:lvl w:ilvl="0" w:tplc="99E692CA">
      <w:start w:val="1"/>
      <w:numFmt w:val="bullet"/>
      <w:pStyle w:val="Secondarybulletpoin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C4EBF"/>
    <w:multiLevelType w:val="hybridMultilevel"/>
    <w:tmpl w:val="DD2C7426"/>
    <w:lvl w:ilvl="0" w:tplc="4D92595C">
      <w:start w:val="1"/>
      <w:numFmt w:val="bullet"/>
      <w:pStyle w:val="Bulletpoi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ocumentProtection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5AA"/>
    <w:rsid w:val="00012D46"/>
    <w:rsid w:val="00015266"/>
    <w:rsid w:val="00025306"/>
    <w:rsid w:val="000348B1"/>
    <w:rsid w:val="00035461"/>
    <w:rsid w:val="00040ACC"/>
    <w:rsid w:val="00041D86"/>
    <w:rsid w:val="0004683A"/>
    <w:rsid w:val="00046C24"/>
    <w:rsid w:val="000566EF"/>
    <w:rsid w:val="00061A09"/>
    <w:rsid w:val="0006262D"/>
    <w:rsid w:val="000675E2"/>
    <w:rsid w:val="00074240"/>
    <w:rsid w:val="00075DD7"/>
    <w:rsid w:val="000A0FCC"/>
    <w:rsid w:val="000A330E"/>
    <w:rsid w:val="000B35D9"/>
    <w:rsid w:val="000B7C14"/>
    <w:rsid w:val="000E7F64"/>
    <w:rsid w:val="00103BE8"/>
    <w:rsid w:val="00120109"/>
    <w:rsid w:val="001230F9"/>
    <w:rsid w:val="001362CF"/>
    <w:rsid w:val="00140FD2"/>
    <w:rsid w:val="001446B2"/>
    <w:rsid w:val="00172CFF"/>
    <w:rsid w:val="00181E5A"/>
    <w:rsid w:val="001B0382"/>
    <w:rsid w:val="001B664A"/>
    <w:rsid w:val="001D227C"/>
    <w:rsid w:val="001D7F25"/>
    <w:rsid w:val="001E53D8"/>
    <w:rsid w:val="002111B8"/>
    <w:rsid w:val="0022183E"/>
    <w:rsid w:val="00230C41"/>
    <w:rsid w:val="00237837"/>
    <w:rsid w:val="002511A8"/>
    <w:rsid w:val="00256F22"/>
    <w:rsid w:val="00257FCD"/>
    <w:rsid w:val="0026084E"/>
    <w:rsid w:val="00261679"/>
    <w:rsid w:val="002773EE"/>
    <w:rsid w:val="00290D2F"/>
    <w:rsid w:val="002D2586"/>
    <w:rsid w:val="002D3E05"/>
    <w:rsid w:val="002E3A7C"/>
    <w:rsid w:val="002E52D8"/>
    <w:rsid w:val="002F2BCA"/>
    <w:rsid w:val="002F3081"/>
    <w:rsid w:val="00304C8C"/>
    <w:rsid w:val="00306DAE"/>
    <w:rsid w:val="00315775"/>
    <w:rsid w:val="003217C5"/>
    <w:rsid w:val="00323980"/>
    <w:rsid w:val="00324327"/>
    <w:rsid w:val="00331EB8"/>
    <w:rsid w:val="003507AF"/>
    <w:rsid w:val="00350E22"/>
    <w:rsid w:val="0035556E"/>
    <w:rsid w:val="0036181F"/>
    <w:rsid w:val="00370768"/>
    <w:rsid w:val="00375041"/>
    <w:rsid w:val="0038417D"/>
    <w:rsid w:val="00385FCA"/>
    <w:rsid w:val="003A2E03"/>
    <w:rsid w:val="003B40A3"/>
    <w:rsid w:val="003C4F40"/>
    <w:rsid w:val="004144D7"/>
    <w:rsid w:val="004159D2"/>
    <w:rsid w:val="00420907"/>
    <w:rsid w:val="004214EB"/>
    <w:rsid w:val="00421999"/>
    <w:rsid w:val="004249D1"/>
    <w:rsid w:val="00431023"/>
    <w:rsid w:val="00431A16"/>
    <w:rsid w:val="00431EB5"/>
    <w:rsid w:val="0049627E"/>
    <w:rsid w:val="0049786A"/>
    <w:rsid w:val="004A0652"/>
    <w:rsid w:val="004A7258"/>
    <w:rsid w:val="004D6B2C"/>
    <w:rsid w:val="004E3ED8"/>
    <w:rsid w:val="004E6064"/>
    <w:rsid w:val="004F1CCB"/>
    <w:rsid w:val="005148A1"/>
    <w:rsid w:val="005153CD"/>
    <w:rsid w:val="0052144F"/>
    <w:rsid w:val="00522994"/>
    <w:rsid w:val="005349C4"/>
    <w:rsid w:val="00546608"/>
    <w:rsid w:val="0055028D"/>
    <w:rsid w:val="00557174"/>
    <w:rsid w:val="00560F68"/>
    <w:rsid w:val="0058304C"/>
    <w:rsid w:val="005B384A"/>
    <w:rsid w:val="005D42AB"/>
    <w:rsid w:val="005E1102"/>
    <w:rsid w:val="005F266A"/>
    <w:rsid w:val="005F6936"/>
    <w:rsid w:val="00602799"/>
    <w:rsid w:val="006152ED"/>
    <w:rsid w:val="00615633"/>
    <w:rsid w:val="00631561"/>
    <w:rsid w:val="006341FC"/>
    <w:rsid w:val="006474B0"/>
    <w:rsid w:val="006549EB"/>
    <w:rsid w:val="00655817"/>
    <w:rsid w:val="00661A1D"/>
    <w:rsid w:val="006673F0"/>
    <w:rsid w:val="00670D16"/>
    <w:rsid w:val="00682921"/>
    <w:rsid w:val="006948DE"/>
    <w:rsid w:val="006A0979"/>
    <w:rsid w:val="006A1EF6"/>
    <w:rsid w:val="006A3CFC"/>
    <w:rsid w:val="006A5FDF"/>
    <w:rsid w:val="006C55D6"/>
    <w:rsid w:val="006D7A20"/>
    <w:rsid w:val="006E2C42"/>
    <w:rsid w:val="006F40A1"/>
    <w:rsid w:val="00703459"/>
    <w:rsid w:val="007135AA"/>
    <w:rsid w:val="0072082F"/>
    <w:rsid w:val="007270C6"/>
    <w:rsid w:val="00732802"/>
    <w:rsid w:val="00734F77"/>
    <w:rsid w:val="00735F09"/>
    <w:rsid w:val="00741793"/>
    <w:rsid w:val="00753913"/>
    <w:rsid w:val="007552FE"/>
    <w:rsid w:val="00786140"/>
    <w:rsid w:val="007A4B95"/>
    <w:rsid w:val="007B38D7"/>
    <w:rsid w:val="007B3ACE"/>
    <w:rsid w:val="007B5B14"/>
    <w:rsid w:val="007C185E"/>
    <w:rsid w:val="007C2E62"/>
    <w:rsid w:val="007E61F7"/>
    <w:rsid w:val="007F5D7B"/>
    <w:rsid w:val="00800C49"/>
    <w:rsid w:val="00803F19"/>
    <w:rsid w:val="00806ADE"/>
    <w:rsid w:val="0081049B"/>
    <w:rsid w:val="00820BC4"/>
    <w:rsid w:val="0083039F"/>
    <w:rsid w:val="008409AA"/>
    <w:rsid w:val="008416CB"/>
    <w:rsid w:val="00847F1F"/>
    <w:rsid w:val="00867406"/>
    <w:rsid w:val="00880688"/>
    <w:rsid w:val="0088348A"/>
    <w:rsid w:val="008A6649"/>
    <w:rsid w:val="008B0728"/>
    <w:rsid w:val="008B542F"/>
    <w:rsid w:val="008D49F4"/>
    <w:rsid w:val="008D5705"/>
    <w:rsid w:val="008D5FCD"/>
    <w:rsid w:val="008E48A9"/>
    <w:rsid w:val="008F20A4"/>
    <w:rsid w:val="00921885"/>
    <w:rsid w:val="00957A26"/>
    <w:rsid w:val="00981421"/>
    <w:rsid w:val="00986D88"/>
    <w:rsid w:val="0099661E"/>
    <w:rsid w:val="009A0CCB"/>
    <w:rsid w:val="009A7B3D"/>
    <w:rsid w:val="009B49C5"/>
    <w:rsid w:val="009D21D2"/>
    <w:rsid w:val="009E1641"/>
    <w:rsid w:val="00A002F2"/>
    <w:rsid w:val="00A052BC"/>
    <w:rsid w:val="00A20FFE"/>
    <w:rsid w:val="00A30BD9"/>
    <w:rsid w:val="00A34C7C"/>
    <w:rsid w:val="00A42D4F"/>
    <w:rsid w:val="00A441BC"/>
    <w:rsid w:val="00A45394"/>
    <w:rsid w:val="00A45F89"/>
    <w:rsid w:val="00A6093D"/>
    <w:rsid w:val="00A650A8"/>
    <w:rsid w:val="00A73A2D"/>
    <w:rsid w:val="00A868BB"/>
    <w:rsid w:val="00A95AAD"/>
    <w:rsid w:val="00AA695F"/>
    <w:rsid w:val="00AA7A01"/>
    <w:rsid w:val="00AB3AF9"/>
    <w:rsid w:val="00AB534A"/>
    <w:rsid w:val="00AB7B7B"/>
    <w:rsid w:val="00AC12F7"/>
    <w:rsid w:val="00AC27DA"/>
    <w:rsid w:val="00AC750C"/>
    <w:rsid w:val="00B229AA"/>
    <w:rsid w:val="00B53B1B"/>
    <w:rsid w:val="00B80D6C"/>
    <w:rsid w:val="00B92624"/>
    <w:rsid w:val="00BA2113"/>
    <w:rsid w:val="00BA31C7"/>
    <w:rsid w:val="00BB1E68"/>
    <w:rsid w:val="00BB43AB"/>
    <w:rsid w:val="00BC70A2"/>
    <w:rsid w:val="00BD4E3A"/>
    <w:rsid w:val="00BE6880"/>
    <w:rsid w:val="00BE7B24"/>
    <w:rsid w:val="00BF26F0"/>
    <w:rsid w:val="00BF4CBA"/>
    <w:rsid w:val="00BF5B2D"/>
    <w:rsid w:val="00C34B89"/>
    <w:rsid w:val="00C42524"/>
    <w:rsid w:val="00C452E5"/>
    <w:rsid w:val="00C61583"/>
    <w:rsid w:val="00C91E65"/>
    <w:rsid w:val="00CA3605"/>
    <w:rsid w:val="00CA65AF"/>
    <w:rsid w:val="00CB1CBD"/>
    <w:rsid w:val="00CB37AB"/>
    <w:rsid w:val="00CC105A"/>
    <w:rsid w:val="00CE151A"/>
    <w:rsid w:val="00CE59BC"/>
    <w:rsid w:val="00CE7912"/>
    <w:rsid w:val="00D0748B"/>
    <w:rsid w:val="00D15FF3"/>
    <w:rsid w:val="00D30F41"/>
    <w:rsid w:val="00D52E73"/>
    <w:rsid w:val="00D55398"/>
    <w:rsid w:val="00D62AFF"/>
    <w:rsid w:val="00D8066B"/>
    <w:rsid w:val="00D87E81"/>
    <w:rsid w:val="00D90439"/>
    <w:rsid w:val="00D912E4"/>
    <w:rsid w:val="00DA08A1"/>
    <w:rsid w:val="00DA1866"/>
    <w:rsid w:val="00DA6D17"/>
    <w:rsid w:val="00DB0374"/>
    <w:rsid w:val="00DB5B46"/>
    <w:rsid w:val="00DC16F3"/>
    <w:rsid w:val="00DC3C1B"/>
    <w:rsid w:val="00DD1FFA"/>
    <w:rsid w:val="00DD2414"/>
    <w:rsid w:val="00DD2574"/>
    <w:rsid w:val="00DD2A8E"/>
    <w:rsid w:val="00DD388F"/>
    <w:rsid w:val="00DD6CC6"/>
    <w:rsid w:val="00E12DF2"/>
    <w:rsid w:val="00E13DF5"/>
    <w:rsid w:val="00E25AF7"/>
    <w:rsid w:val="00E26856"/>
    <w:rsid w:val="00E34C07"/>
    <w:rsid w:val="00E60850"/>
    <w:rsid w:val="00E62B6B"/>
    <w:rsid w:val="00E63A25"/>
    <w:rsid w:val="00E64001"/>
    <w:rsid w:val="00E641C0"/>
    <w:rsid w:val="00E66CEA"/>
    <w:rsid w:val="00E67AB0"/>
    <w:rsid w:val="00E82074"/>
    <w:rsid w:val="00E82FE0"/>
    <w:rsid w:val="00E90032"/>
    <w:rsid w:val="00E90A7F"/>
    <w:rsid w:val="00EA12B1"/>
    <w:rsid w:val="00EB7379"/>
    <w:rsid w:val="00EB760D"/>
    <w:rsid w:val="00EC06B8"/>
    <w:rsid w:val="00EC41DA"/>
    <w:rsid w:val="00EC7D55"/>
    <w:rsid w:val="00EE17E8"/>
    <w:rsid w:val="00EE313E"/>
    <w:rsid w:val="00EF0AD8"/>
    <w:rsid w:val="00F05AB4"/>
    <w:rsid w:val="00F1236C"/>
    <w:rsid w:val="00F23C23"/>
    <w:rsid w:val="00F24474"/>
    <w:rsid w:val="00F46A9E"/>
    <w:rsid w:val="00F527E0"/>
    <w:rsid w:val="00F52FEC"/>
    <w:rsid w:val="00F65EE7"/>
    <w:rsid w:val="00F74894"/>
    <w:rsid w:val="00F76CFB"/>
    <w:rsid w:val="00F83951"/>
    <w:rsid w:val="00F85084"/>
    <w:rsid w:val="00FA2690"/>
    <w:rsid w:val="00FA37BD"/>
    <w:rsid w:val="00FA3E5D"/>
    <w:rsid w:val="00FB0934"/>
    <w:rsid w:val="00FD2078"/>
    <w:rsid w:val="00FD2F96"/>
    <w:rsid w:val="00FF7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AF095A"/>
  <w15:docId w15:val="{5C8F8CA8-53EC-485E-A382-248A422AD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B6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64A"/>
    <w:rPr>
      <w:rFonts w:ascii="Tahoma" w:hAnsi="Tahoma" w:cs="Tahoma"/>
      <w:sz w:val="16"/>
      <w:szCs w:val="16"/>
    </w:rPr>
  </w:style>
  <w:style w:type="paragraph" w:customStyle="1" w:styleId="Bold">
    <w:name w:val="Bold"/>
    <w:basedOn w:val="Normal"/>
    <w:link w:val="BoldChar"/>
    <w:qFormat/>
    <w:rsid w:val="001B664A"/>
    <w:pPr>
      <w:spacing w:after="0" w:line="240" w:lineRule="auto"/>
    </w:pPr>
    <w:rPr>
      <w:rFonts w:ascii="dbaudio Futura" w:hAnsi="dbaudio Futura"/>
      <w:b/>
    </w:rPr>
  </w:style>
  <w:style w:type="character" w:customStyle="1" w:styleId="BoldChar">
    <w:name w:val="Bold Char"/>
    <w:basedOn w:val="DefaultParagraphFont"/>
    <w:link w:val="Bold"/>
    <w:rsid w:val="001B664A"/>
    <w:rPr>
      <w:rFonts w:ascii="dbaudio Futura" w:hAnsi="dbaudio Futura"/>
      <w:b/>
    </w:rPr>
  </w:style>
  <w:style w:type="paragraph" w:styleId="ListParagraph">
    <w:name w:val="List Paragraph"/>
    <w:basedOn w:val="Normal"/>
    <w:link w:val="ListParagraphChar"/>
    <w:uiPriority w:val="34"/>
    <w:rsid w:val="001B664A"/>
    <w:pPr>
      <w:ind w:left="720"/>
      <w:contextualSpacing/>
    </w:pPr>
  </w:style>
  <w:style w:type="character" w:customStyle="1" w:styleId="ListParagraphChar">
    <w:name w:val="List Paragraph Char"/>
    <w:basedOn w:val="DefaultParagraphFont"/>
    <w:link w:val="ListParagraph"/>
    <w:uiPriority w:val="34"/>
    <w:rsid w:val="001B664A"/>
  </w:style>
  <w:style w:type="paragraph" w:customStyle="1" w:styleId="Bulletpoint">
    <w:name w:val="Bullet point"/>
    <w:basedOn w:val="ListParagraph"/>
    <w:link w:val="BulletpointChar"/>
    <w:qFormat/>
    <w:rsid w:val="00F74894"/>
    <w:pPr>
      <w:numPr>
        <w:numId w:val="1"/>
      </w:numPr>
      <w:spacing w:after="0"/>
      <w:ind w:left="284" w:hanging="284"/>
    </w:pPr>
    <w:rPr>
      <w:rFonts w:ascii="dbaudio Futura" w:hAnsi="dbaudio Futura"/>
    </w:rPr>
  </w:style>
  <w:style w:type="character" w:customStyle="1" w:styleId="BulletpointChar">
    <w:name w:val="Bullet point Char"/>
    <w:basedOn w:val="ListParagraphChar"/>
    <w:link w:val="Bulletpoint"/>
    <w:rsid w:val="00F74894"/>
    <w:rPr>
      <w:rFonts w:ascii="dbaudio Futura" w:hAnsi="dbaudio Futura"/>
    </w:rPr>
  </w:style>
  <w:style w:type="paragraph" w:styleId="Caption">
    <w:name w:val="caption"/>
    <w:basedOn w:val="Normal"/>
    <w:next w:val="Normal"/>
    <w:uiPriority w:val="35"/>
    <w:semiHidden/>
    <w:unhideWhenUsed/>
    <w:qFormat/>
    <w:rsid w:val="001B664A"/>
    <w:pPr>
      <w:spacing w:line="240" w:lineRule="auto"/>
    </w:pPr>
    <w:rPr>
      <w:rFonts w:ascii="dbaudio Futura" w:eastAsia="Calibri" w:hAnsi="dbaudio Futura" w:cs="Times New Roman"/>
      <w:b/>
      <w:bCs/>
      <w:color w:val="4F81BD" w:themeColor="accent1"/>
      <w:sz w:val="18"/>
      <w:szCs w:val="18"/>
      <w:lang w:val="de-DE"/>
    </w:rPr>
  </w:style>
  <w:style w:type="paragraph" w:customStyle="1" w:styleId="Doctitle">
    <w:name w:val="Doc title"/>
    <w:basedOn w:val="Normal"/>
    <w:link w:val="DoctitleChar"/>
    <w:qFormat/>
    <w:rsid w:val="001B664A"/>
    <w:rPr>
      <w:rFonts w:ascii="dbaudio Futura" w:hAnsi="dbaudio Futura"/>
      <w:b/>
      <w:sz w:val="32"/>
      <w:szCs w:val="32"/>
    </w:rPr>
  </w:style>
  <w:style w:type="character" w:customStyle="1" w:styleId="DoctitleChar">
    <w:name w:val="Doc title Char"/>
    <w:basedOn w:val="DefaultParagraphFont"/>
    <w:link w:val="Doctitle"/>
    <w:rsid w:val="001B664A"/>
    <w:rPr>
      <w:rFonts w:ascii="dbaudio Futura" w:hAnsi="dbaudio Futura"/>
      <w:b/>
      <w:sz w:val="32"/>
      <w:szCs w:val="32"/>
    </w:rPr>
  </w:style>
  <w:style w:type="paragraph" w:styleId="Footer">
    <w:name w:val="footer"/>
    <w:basedOn w:val="Normal"/>
    <w:link w:val="FooterChar"/>
    <w:uiPriority w:val="99"/>
    <w:unhideWhenUsed/>
    <w:rsid w:val="001B6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64A"/>
  </w:style>
  <w:style w:type="paragraph" w:customStyle="1" w:styleId="Footertext">
    <w:name w:val="Footer text"/>
    <w:basedOn w:val="Footer"/>
    <w:link w:val="FootertextChar"/>
    <w:qFormat/>
    <w:rsid w:val="001B664A"/>
    <w:pPr>
      <w:ind w:left="-709"/>
    </w:pPr>
    <w:rPr>
      <w:rFonts w:ascii="dbaudio Futura" w:hAnsi="dbaudio Futura"/>
      <w:sz w:val="16"/>
      <w:szCs w:val="16"/>
    </w:rPr>
  </w:style>
  <w:style w:type="character" w:customStyle="1" w:styleId="FootertextChar">
    <w:name w:val="Footer text Char"/>
    <w:basedOn w:val="FooterChar"/>
    <w:link w:val="Footertext"/>
    <w:rsid w:val="001B664A"/>
    <w:rPr>
      <w:rFonts w:ascii="dbaudio Futura" w:hAnsi="dbaudio Futura"/>
      <w:sz w:val="16"/>
      <w:szCs w:val="16"/>
    </w:rPr>
  </w:style>
  <w:style w:type="paragraph" w:customStyle="1" w:styleId="Footertextbold">
    <w:name w:val="Footer text bold"/>
    <w:basedOn w:val="Footertext"/>
    <w:link w:val="FootertextboldChar"/>
    <w:qFormat/>
    <w:rsid w:val="001B664A"/>
    <w:rPr>
      <w:b/>
    </w:rPr>
  </w:style>
  <w:style w:type="character" w:customStyle="1" w:styleId="FootertextboldChar">
    <w:name w:val="Footer text bold Char"/>
    <w:basedOn w:val="FootertextChar"/>
    <w:link w:val="Footertextbold"/>
    <w:rsid w:val="001B664A"/>
    <w:rPr>
      <w:rFonts w:ascii="dbaudio Futura" w:hAnsi="dbaudio Futura"/>
      <w:b/>
      <w:sz w:val="16"/>
      <w:szCs w:val="16"/>
    </w:rPr>
  </w:style>
  <w:style w:type="paragraph" w:customStyle="1" w:styleId="Greydoctitle">
    <w:name w:val="Grey doc title"/>
    <w:basedOn w:val="Normal"/>
    <w:link w:val="GreydoctitleChar"/>
    <w:qFormat/>
    <w:rsid w:val="001B664A"/>
    <w:rPr>
      <w:rFonts w:ascii="dbaudio Futura" w:hAnsi="dbaudio Futura"/>
      <w:b/>
      <w:color w:val="A6A6A6" w:themeColor="background1" w:themeShade="A6"/>
      <w:sz w:val="32"/>
      <w:szCs w:val="32"/>
    </w:rPr>
  </w:style>
  <w:style w:type="character" w:customStyle="1" w:styleId="GreydoctitleChar">
    <w:name w:val="Grey doc title Char"/>
    <w:basedOn w:val="DefaultParagraphFont"/>
    <w:link w:val="Greydoctitle"/>
    <w:rsid w:val="001B664A"/>
    <w:rPr>
      <w:rFonts w:ascii="dbaudio Futura" w:hAnsi="dbaudio Futura"/>
      <w:b/>
      <w:color w:val="A6A6A6" w:themeColor="background1" w:themeShade="A6"/>
      <w:sz w:val="32"/>
      <w:szCs w:val="32"/>
    </w:rPr>
  </w:style>
  <w:style w:type="paragraph" w:styleId="Header">
    <w:name w:val="header"/>
    <w:basedOn w:val="Normal"/>
    <w:link w:val="HeaderChar"/>
    <w:uiPriority w:val="99"/>
    <w:unhideWhenUsed/>
    <w:rsid w:val="001B664A"/>
    <w:pPr>
      <w:tabs>
        <w:tab w:val="center" w:pos="4680"/>
        <w:tab w:val="right" w:pos="9360"/>
      </w:tabs>
      <w:spacing w:after="0" w:line="240" w:lineRule="auto"/>
    </w:pPr>
    <w:rPr>
      <w:rFonts w:eastAsiaTheme="minorEastAsia"/>
      <w:lang w:eastAsia="ja-JP"/>
    </w:rPr>
  </w:style>
  <w:style w:type="character" w:customStyle="1" w:styleId="HeaderChar">
    <w:name w:val="Header Char"/>
    <w:basedOn w:val="DefaultParagraphFont"/>
    <w:link w:val="Header"/>
    <w:uiPriority w:val="99"/>
    <w:rsid w:val="001B664A"/>
    <w:rPr>
      <w:rFonts w:eastAsiaTheme="minorEastAsia"/>
      <w:lang w:eastAsia="ja-JP"/>
    </w:rPr>
  </w:style>
  <w:style w:type="paragraph" w:customStyle="1" w:styleId="Secondarybulletpoint">
    <w:name w:val="Secondary bullet point"/>
    <w:basedOn w:val="ListParagraph"/>
    <w:link w:val="SecondarybulletpointChar"/>
    <w:qFormat/>
    <w:rsid w:val="00F74894"/>
    <w:pPr>
      <w:numPr>
        <w:numId w:val="2"/>
      </w:numPr>
      <w:spacing w:after="0"/>
      <w:ind w:left="568" w:hanging="284"/>
    </w:pPr>
    <w:rPr>
      <w:rFonts w:ascii="dbaudio Futura" w:hAnsi="dbaudio Futura"/>
    </w:rPr>
  </w:style>
  <w:style w:type="character" w:customStyle="1" w:styleId="SecondarybulletpointChar">
    <w:name w:val="Secondary bullet point Char"/>
    <w:basedOn w:val="ListParagraphChar"/>
    <w:link w:val="Secondarybulletpoint"/>
    <w:rsid w:val="00F74894"/>
    <w:rPr>
      <w:rFonts w:ascii="dbaudio Futura" w:hAnsi="dbaudio Futura"/>
    </w:rPr>
  </w:style>
  <w:style w:type="table" w:customStyle="1" w:styleId="Style1">
    <w:name w:val="Style1"/>
    <w:basedOn w:val="TableNormal"/>
    <w:uiPriority w:val="99"/>
    <w:rsid w:val="001B664A"/>
    <w:pPr>
      <w:spacing w:after="0" w:line="240" w:lineRule="auto"/>
    </w:pPr>
    <w:rPr>
      <w:rFonts w:ascii="dbaudio Futura" w:hAnsi="dbaudio Futura"/>
    </w:rPr>
    <w:tblPr/>
  </w:style>
  <w:style w:type="table" w:styleId="TableGrid">
    <w:name w:val="Table Grid"/>
    <w:basedOn w:val="TableNormal"/>
    <w:uiPriority w:val="59"/>
    <w:rsid w:val="001B6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ofFigures1">
    <w:name w:val="Table of Figures1"/>
    <w:basedOn w:val="TableNormal"/>
    <w:uiPriority w:val="99"/>
    <w:rsid w:val="001B664A"/>
    <w:pPr>
      <w:spacing w:after="0" w:line="240" w:lineRule="auto"/>
    </w:pPr>
    <w:rPr>
      <w:rFonts w:ascii="dbaudio Futura" w:hAnsi="dbaudio Futura"/>
    </w:rPr>
    <w:tblPr>
      <w:tblBorders>
        <w:insideH w:val="single" w:sz="4" w:space="0" w:color="auto"/>
      </w:tblBorders>
    </w:tblPr>
    <w:tblStylePr w:type="firstRow">
      <w:rPr>
        <w:rFonts w:ascii="dbaudio Futura" w:hAnsi="dbaudio Futura"/>
        <w:b/>
        <w:sz w:val="22"/>
      </w:rPr>
      <w:tblPr/>
      <w:tcPr>
        <w:tcBorders>
          <w:top w:val="nil"/>
          <w:left w:val="nil"/>
          <w:bottom w:val="single" w:sz="12" w:space="0" w:color="auto"/>
          <w:right w:val="nil"/>
          <w:insideH w:val="nil"/>
          <w:insideV w:val="nil"/>
        </w:tcBorders>
      </w:tcPr>
    </w:tblStylePr>
    <w:tblStylePr w:type="lastRow">
      <w:rPr>
        <w:rFonts w:ascii="dbaudio Futura" w:hAnsi="dbaudio Futura"/>
        <w:sz w:val="22"/>
      </w:rPr>
      <w:tblPr/>
      <w:tcPr>
        <w:tcBorders>
          <w:bottom w:val="single" w:sz="12" w:space="0" w:color="auto"/>
        </w:tcBorders>
      </w:tcPr>
    </w:tblStylePr>
  </w:style>
  <w:style w:type="paragraph" w:customStyle="1" w:styleId="Text">
    <w:name w:val="Text"/>
    <w:basedOn w:val="Normal"/>
    <w:link w:val="TextChar"/>
    <w:qFormat/>
    <w:rsid w:val="001B664A"/>
    <w:pPr>
      <w:spacing w:after="0" w:line="240" w:lineRule="auto"/>
    </w:pPr>
    <w:rPr>
      <w:rFonts w:ascii="dbaudio Futura" w:hAnsi="dbaudio Futura"/>
    </w:rPr>
  </w:style>
  <w:style w:type="character" w:customStyle="1" w:styleId="TextChar">
    <w:name w:val="Text Char"/>
    <w:basedOn w:val="DefaultParagraphFont"/>
    <w:link w:val="Text"/>
    <w:rsid w:val="001B664A"/>
    <w:rPr>
      <w:rFonts w:ascii="dbaudio Futura" w:hAnsi="dbaudio Futura"/>
    </w:rPr>
  </w:style>
  <w:style w:type="character" w:styleId="SubtleEmphasis">
    <w:name w:val="Subtle Emphasis"/>
    <w:basedOn w:val="DefaultParagraphFont"/>
    <w:uiPriority w:val="19"/>
    <w:rsid w:val="0022183E"/>
    <w:rPr>
      <w:i/>
      <w:iCs/>
      <w:color w:val="808080" w:themeColor="text1" w:themeTint="7F"/>
    </w:rPr>
  </w:style>
  <w:style w:type="paragraph" w:styleId="Subtitle">
    <w:name w:val="Subtitle"/>
    <w:basedOn w:val="Normal"/>
    <w:next w:val="Normal"/>
    <w:link w:val="SubtitleChar"/>
    <w:uiPriority w:val="11"/>
    <w:rsid w:val="002218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183E"/>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22183E"/>
    <w:rPr>
      <w:color w:val="0000FF" w:themeColor="hyperlink"/>
      <w:u w:val="single"/>
    </w:rPr>
  </w:style>
  <w:style w:type="character" w:styleId="CommentReference">
    <w:name w:val="annotation reference"/>
    <w:basedOn w:val="DefaultParagraphFont"/>
    <w:uiPriority w:val="99"/>
    <w:semiHidden/>
    <w:unhideWhenUsed/>
    <w:rsid w:val="00741793"/>
    <w:rPr>
      <w:sz w:val="18"/>
      <w:szCs w:val="18"/>
    </w:rPr>
  </w:style>
  <w:style w:type="paragraph" w:styleId="CommentText">
    <w:name w:val="annotation text"/>
    <w:basedOn w:val="Normal"/>
    <w:link w:val="CommentTextChar"/>
    <w:uiPriority w:val="99"/>
    <w:semiHidden/>
    <w:unhideWhenUsed/>
    <w:rsid w:val="00741793"/>
    <w:pPr>
      <w:spacing w:line="240" w:lineRule="auto"/>
    </w:pPr>
    <w:rPr>
      <w:sz w:val="24"/>
      <w:szCs w:val="24"/>
    </w:rPr>
  </w:style>
  <w:style w:type="character" w:customStyle="1" w:styleId="CommentTextChar">
    <w:name w:val="Comment Text Char"/>
    <w:basedOn w:val="DefaultParagraphFont"/>
    <w:link w:val="CommentText"/>
    <w:uiPriority w:val="99"/>
    <w:semiHidden/>
    <w:rsid w:val="00741793"/>
    <w:rPr>
      <w:sz w:val="24"/>
      <w:szCs w:val="24"/>
    </w:rPr>
  </w:style>
  <w:style w:type="paragraph" w:styleId="CommentSubject">
    <w:name w:val="annotation subject"/>
    <w:basedOn w:val="CommentText"/>
    <w:next w:val="CommentText"/>
    <w:link w:val="CommentSubjectChar"/>
    <w:uiPriority w:val="99"/>
    <w:semiHidden/>
    <w:unhideWhenUsed/>
    <w:rsid w:val="00741793"/>
    <w:rPr>
      <w:b/>
      <w:bCs/>
      <w:sz w:val="20"/>
      <w:szCs w:val="20"/>
    </w:rPr>
  </w:style>
  <w:style w:type="character" w:customStyle="1" w:styleId="CommentSubjectChar">
    <w:name w:val="Comment Subject Char"/>
    <w:basedOn w:val="CommentTextChar"/>
    <w:link w:val="CommentSubject"/>
    <w:uiPriority w:val="99"/>
    <w:semiHidden/>
    <w:rsid w:val="00741793"/>
    <w:rPr>
      <w:b/>
      <w:bCs/>
      <w:sz w:val="20"/>
      <w:szCs w:val="20"/>
    </w:rPr>
  </w:style>
  <w:style w:type="character" w:customStyle="1" w:styleId="apple-converted-space">
    <w:name w:val="apple-converted-space"/>
    <w:basedOn w:val="DefaultParagraphFont"/>
    <w:rsid w:val="00DC1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97027">
      <w:bodyDiv w:val="1"/>
      <w:marLeft w:val="0"/>
      <w:marRight w:val="0"/>
      <w:marTop w:val="0"/>
      <w:marBottom w:val="0"/>
      <w:divBdr>
        <w:top w:val="none" w:sz="0" w:space="0" w:color="auto"/>
        <w:left w:val="none" w:sz="0" w:space="0" w:color="auto"/>
        <w:bottom w:val="none" w:sz="0" w:space="0" w:color="auto"/>
        <w:right w:val="none" w:sz="0" w:space="0" w:color="auto"/>
      </w:divBdr>
    </w:div>
    <w:div w:id="528379039">
      <w:bodyDiv w:val="1"/>
      <w:marLeft w:val="0"/>
      <w:marRight w:val="0"/>
      <w:marTop w:val="0"/>
      <w:marBottom w:val="0"/>
      <w:divBdr>
        <w:top w:val="none" w:sz="0" w:space="0" w:color="auto"/>
        <w:left w:val="none" w:sz="0" w:space="0" w:color="auto"/>
        <w:bottom w:val="none" w:sz="0" w:space="0" w:color="auto"/>
        <w:right w:val="none" w:sz="0" w:space="0" w:color="auto"/>
      </w:divBdr>
    </w:div>
    <w:div w:id="769811593">
      <w:bodyDiv w:val="1"/>
      <w:marLeft w:val="0"/>
      <w:marRight w:val="0"/>
      <w:marTop w:val="0"/>
      <w:marBottom w:val="0"/>
      <w:divBdr>
        <w:top w:val="none" w:sz="0" w:space="0" w:color="auto"/>
        <w:left w:val="none" w:sz="0" w:space="0" w:color="auto"/>
        <w:bottom w:val="none" w:sz="0" w:space="0" w:color="auto"/>
        <w:right w:val="none" w:sz="0" w:space="0" w:color="auto"/>
      </w:divBdr>
    </w:div>
    <w:div w:id="84024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sowah@dbaudi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psf\Home\Desktop\new%20templates\www.dbaudio.com" TargetMode="External"/><Relationship Id="rId4" Type="http://schemas.openxmlformats.org/officeDocument/2006/relationships/settings" Target="settings.xml"/><Relationship Id="rId9" Type="http://schemas.openxmlformats.org/officeDocument/2006/relationships/hyperlink" Target="mailto:uwe.horn@dbaudio.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3AFAB-E68F-7149-8908-7D150257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4853</Characters>
  <Application>Microsoft Office Word</Application>
  <DocSecurity>0</DocSecurity>
  <Lines>110</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d&amp;b audiotechnik</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Uwe Horn</dc:creator>
  <cp:lastModifiedBy>Sara Sowah</cp:lastModifiedBy>
  <cp:revision>2</cp:revision>
  <cp:lastPrinted>2018-11-18T13:17:00Z</cp:lastPrinted>
  <dcterms:created xsi:type="dcterms:W3CDTF">2018-12-10T16:03:00Z</dcterms:created>
  <dcterms:modified xsi:type="dcterms:W3CDTF">2018-12-10T16:03:00Z</dcterms:modified>
</cp:coreProperties>
</file>